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53143" w14:textId="4D7553F2" w:rsidR="00010F85" w:rsidRPr="00672F50" w:rsidRDefault="00C24762" w:rsidP="0082268D">
      <w:pPr>
        <w:jc w:val="both"/>
        <w:rPr>
          <w:rFonts w:ascii="Arial" w:hAnsi="Arial" w:cs="Arial"/>
          <w:sz w:val="32"/>
        </w:rPr>
      </w:pPr>
      <w:r>
        <w:rPr>
          <w:rFonts w:ascii="Arial" w:hAnsi="Arial" w:cs="Arial"/>
          <w:sz w:val="32"/>
        </w:rPr>
        <w:t>Anmälan och f</w:t>
      </w:r>
      <w:r w:rsidR="00010F85" w:rsidRPr="00010F85">
        <w:rPr>
          <w:rFonts w:ascii="Arial" w:hAnsi="Arial" w:cs="Arial"/>
          <w:sz w:val="32"/>
        </w:rPr>
        <w:t>ormulär för poströstning</w:t>
      </w:r>
    </w:p>
    <w:p w14:paraId="22D77316" w14:textId="4A6F98F8" w:rsidR="002736BF" w:rsidRDefault="002736BF" w:rsidP="0082268D">
      <w:pPr>
        <w:jc w:val="both"/>
        <w:rPr>
          <w:rFonts w:ascii="Arial" w:hAnsi="Arial" w:cs="Arial"/>
        </w:rPr>
      </w:pPr>
      <w:bookmarkStart w:id="0" w:name="_Hlk47513778"/>
      <w:r w:rsidRPr="002736BF">
        <w:rPr>
          <w:rFonts w:ascii="Arial" w:hAnsi="Arial" w:cs="Arial"/>
        </w:rPr>
        <w:t>enligt 22 § lagen (</w:t>
      </w:r>
      <w:r w:rsidR="005933AB" w:rsidRPr="005933AB">
        <w:rPr>
          <w:rFonts w:ascii="Arial" w:hAnsi="Arial" w:cs="Arial"/>
        </w:rPr>
        <w:t>2022:121</w:t>
      </w:r>
      <w:r w:rsidRPr="002736BF">
        <w:rPr>
          <w:rFonts w:ascii="Arial" w:hAnsi="Arial" w:cs="Arial"/>
        </w:rPr>
        <w:t>) om tillfälliga undantag för att underlätta genomförandet av bolags- och föreningsstämmor</w:t>
      </w:r>
      <w:r>
        <w:rPr>
          <w:rFonts w:ascii="Arial" w:hAnsi="Arial" w:cs="Arial"/>
        </w:rPr>
        <w:t>.</w:t>
      </w:r>
    </w:p>
    <w:p w14:paraId="496FA50A" w14:textId="105D32AB" w:rsidR="00D71D5F" w:rsidRDefault="001C4367" w:rsidP="0082268D">
      <w:pPr>
        <w:jc w:val="both"/>
        <w:rPr>
          <w:rFonts w:ascii="Arial" w:hAnsi="Arial" w:cs="Arial"/>
        </w:rPr>
      </w:pPr>
      <w:proofErr w:type="spellStart"/>
      <w:r>
        <w:rPr>
          <w:rFonts w:ascii="Arial" w:hAnsi="Arial" w:cs="Arial"/>
        </w:rPr>
        <w:t>TEQCool</w:t>
      </w:r>
      <w:proofErr w:type="spellEnd"/>
      <w:r w:rsidR="009E70AA" w:rsidRPr="009E70AA">
        <w:rPr>
          <w:rFonts w:ascii="Arial" w:hAnsi="Arial" w:cs="Arial"/>
        </w:rPr>
        <w:t xml:space="preserve"> </w:t>
      </w:r>
      <w:r w:rsidR="00C24762" w:rsidRPr="00C24762">
        <w:rPr>
          <w:rFonts w:ascii="Arial" w:hAnsi="Arial" w:cs="Arial"/>
        </w:rPr>
        <w:t xml:space="preserve">AB </w:t>
      </w:r>
      <w:r w:rsidR="007D1C38">
        <w:rPr>
          <w:rFonts w:ascii="Arial" w:hAnsi="Arial" w:cs="Arial"/>
        </w:rPr>
        <w:t>(</w:t>
      </w:r>
      <w:proofErr w:type="spellStart"/>
      <w:r w:rsidR="007D1C38">
        <w:rPr>
          <w:rFonts w:ascii="Arial" w:hAnsi="Arial" w:cs="Arial"/>
        </w:rPr>
        <w:t>publ</w:t>
      </w:r>
      <w:proofErr w:type="spellEnd"/>
      <w:r w:rsidR="007D1C38">
        <w:rPr>
          <w:rFonts w:ascii="Arial" w:hAnsi="Arial" w:cs="Arial"/>
        </w:rPr>
        <w:t>)</w:t>
      </w:r>
      <w:r w:rsidR="00F97E2A" w:rsidRPr="00F97E2A">
        <w:rPr>
          <w:rFonts w:ascii="Arial" w:hAnsi="Arial" w:cs="Arial"/>
        </w:rPr>
        <w:t xml:space="preserve"> </w:t>
      </w:r>
      <w:bookmarkEnd w:id="0"/>
      <w:r w:rsidR="00F97E2A" w:rsidRPr="009371E2">
        <w:rPr>
          <w:rFonts w:ascii="Arial" w:hAnsi="Arial" w:cs="Arial"/>
        </w:rPr>
        <w:t xml:space="preserve">tillhanda </w:t>
      </w:r>
      <w:r w:rsidR="00F97E2A" w:rsidRPr="009371E2">
        <w:rPr>
          <w:rFonts w:ascii="Arial" w:hAnsi="Arial" w:cs="Arial"/>
          <w:b/>
        </w:rPr>
        <w:t>senast</w:t>
      </w:r>
      <w:r w:rsidR="00024C27" w:rsidRPr="009371E2">
        <w:rPr>
          <w:rFonts w:ascii="Arial" w:hAnsi="Arial" w:cs="Arial"/>
          <w:b/>
        </w:rPr>
        <w:t xml:space="preserve"> </w:t>
      </w:r>
      <w:r w:rsidR="007417C4">
        <w:rPr>
          <w:rFonts w:ascii="Arial" w:hAnsi="Arial" w:cs="Arial"/>
          <w:b/>
        </w:rPr>
        <w:t xml:space="preserve">den </w:t>
      </w:r>
      <w:r>
        <w:rPr>
          <w:rFonts w:ascii="Arial" w:hAnsi="Arial" w:cs="Arial"/>
          <w:b/>
        </w:rPr>
        <w:t>9</w:t>
      </w:r>
      <w:r w:rsidR="001C2CF1">
        <w:rPr>
          <w:rFonts w:ascii="Arial" w:hAnsi="Arial" w:cs="Arial"/>
          <w:b/>
        </w:rPr>
        <w:t xml:space="preserve"> </w:t>
      </w:r>
      <w:r>
        <w:rPr>
          <w:rFonts w:ascii="Arial" w:hAnsi="Arial" w:cs="Arial"/>
          <w:b/>
        </w:rPr>
        <w:t>juni</w:t>
      </w:r>
      <w:r w:rsidR="001C2CF1">
        <w:rPr>
          <w:rFonts w:ascii="Arial" w:hAnsi="Arial" w:cs="Arial"/>
          <w:b/>
        </w:rPr>
        <w:t xml:space="preserve"> </w:t>
      </w:r>
      <w:r w:rsidR="00C24762" w:rsidRPr="00C24762">
        <w:rPr>
          <w:rFonts w:ascii="Arial" w:hAnsi="Arial" w:cs="Arial"/>
          <w:b/>
        </w:rPr>
        <w:t>202</w:t>
      </w:r>
      <w:r w:rsidR="000D3025">
        <w:rPr>
          <w:rFonts w:ascii="Arial" w:hAnsi="Arial" w:cs="Arial"/>
          <w:b/>
        </w:rPr>
        <w:t>2</w:t>
      </w:r>
      <w:r w:rsidR="00F97E2A" w:rsidRPr="00F97E2A">
        <w:rPr>
          <w:rFonts w:ascii="Arial" w:hAnsi="Arial" w:cs="Arial"/>
        </w:rPr>
        <w:t>.</w:t>
      </w:r>
      <w:r w:rsidR="000A380D">
        <w:rPr>
          <w:rFonts w:ascii="Arial" w:hAnsi="Arial" w:cs="Arial"/>
        </w:rPr>
        <w:t xml:space="preserve"> </w:t>
      </w:r>
      <w:r w:rsidR="007F3E5B" w:rsidRPr="007F3E5B">
        <w:rPr>
          <w:rFonts w:ascii="Arial" w:hAnsi="Arial" w:cs="Arial"/>
        </w:rPr>
        <w:t>Observera att aktieägaren, för att ha rätt att poströsta vid stämman,</w:t>
      </w:r>
      <w:r w:rsidR="000A380D">
        <w:rPr>
          <w:rFonts w:ascii="Arial" w:hAnsi="Arial" w:cs="Arial"/>
        </w:rPr>
        <w:t xml:space="preserve"> även</w:t>
      </w:r>
      <w:r w:rsidR="007F3E5B" w:rsidRPr="007F3E5B">
        <w:rPr>
          <w:rFonts w:ascii="Arial" w:hAnsi="Arial" w:cs="Arial"/>
        </w:rPr>
        <w:t xml:space="preserve"> </w:t>
      </w:r>
      <w:r w:rsidR="00D01A9F">
        <w:rPr>
          <w:rFonts w:ascii="Arial" w:hAnsi="Arial" w:cs="Arial"/>
        </w:rPr>
        <w:t>måste</w:t>
      </w:r>
      <w:r w:rsidR="00D71D5F" w:rsidRPr="00D71D5F">
        <w:rPr>
          <w:rFonts w:ascii="Arial" w:hAnsi="Arial" w:cs="Arial"/>
        </w:rPr>
        <w:t xml:space="preserve"> vara införd i </w:t>
      </w:r>
      <w:r w:rsidR="007D1C38">
        <w:rPr>
          <w:rFonts w:ascii="Arial" w:hAnsi="Arial" w:cs="Arial"/>
        </w:rPr>
        <w:t xml:space="preserve">den av Euroclear Sweden AB förda aktieboken per </w:t>
      </w:r>
      <w:r w:rsidR="009371E2" w:rsidRPr="009371E2">
        <w:rPr>
          <w:rFonts w:ascii="Arial" w:hAnsi="Arial" w:cs="Arial"/>
        </w:rPr>
        <w:t xml:space="preserve">den </w:t>
      </w:r>
      <w:r w:rsidR="000D3025">
        <w:rPr>
          <w:rFonts w:ascii="Arial" w:hAnsi="Arial" w:cs="Arial"/>
        </w:rPr>
        <w:t>2</w:t>
      </w:r>
      <w:r w:rsidR="001C2CF1">
        <w:rPr>
          <w:rFonts w:ascii="Arial" w:hAnsi="Arial" w:cs="Arial"/>
        </w:rPr>
        <w:t xml:space="preserve"> </w:t>
      </w:r>
      <w:r>
        <w:rPr>
          <w:rFonts w:ascii="Arial" w:hAnsi="Arial" w:cs="Arial"/>
        </w:rPr>
        <w:t>juni</w:t>
      </w:r>
      <w:r w:rsidR="001C2CF1">
        <w:rPr>
          <w:rFonts w:ascii="Arial" w:hAnsi="Arial" w:cs="Arial"/>
        </w:rPr>
        <w:t xml:space="preserve"> </w:t>
      </w:r>
      <w:r w:rsidR="00C24762" w:rsidRPr="00C24762">
        <w:rPr>
          <w:rFonts w:ascii="Arial" w:hAnsi="Arial" w:cs="Arial"/>
        </w:rPr>
        <w:t>202</w:t>
      </w:r>
      <w:r w:rsidR="000D3025">
        <w:rPr>
          <w:rFonts w:ascii="Arial" w:hAnsi="Arial" w:cs="Arial"/>
        </w:rPr>
        <w:t>2</w:t>
      </w:r>
      <w:r w:rsidR="007D1C38">
        <w:rPr>
          <w:rFonts w:ascii="Arial" w:hAnsi="Arial" w:cs="Arial"/>
        </w:rPr>
        <w:t>.</w:t>
      </w:r>
      <w:r w:rsidR="00D01A9F" w:rsidRPr="00D01A9F">
        <w:t xml:space="preserve"> </w:t>
      </w:r>
      <w:r w:rsidR="00D01A9F" w:rsidRPr="00D01A9F">
        <w:rPr>
          <w:rFonts w:ascii="Arial" w:hAnsi="Arial" w:cs="Arial"/>
        </w:rPr>
        <w:t>Ifyllt formulär för utövande av rösträtt gäller även som anmälan om deltagande i stämman.</w:t>
      </w:r>
      <w:r w:rsidR="007D1C38">
        <w:rPr>
          <w:rFonts w:ascii="Arial" w:hAnsi="Arial" w:cs="Arial"/>
        </w:rPr>
        <w:t xml:space="preserve"> </w:t>
      </w:r>
      <w:r w:rsidR="00D01A9F" w:rsidRPr="00D01A9F">
        <w:rPr>
          <w:rFonts w:ascii="Arial" w:hAnsi="Arial" w:cs="Arial"/>
        </w:rPr>
        <w:t>Vidare information om stämman</w:t>
      </w:r>
      <w:r w:rsidR="00D71D5F" w:rsidRPr="00D01A9F">
        <w:rPr>
          <w:rFonts w:ascii="Arial" w:hAnsi="Arial" w:cs="Arial"/>
        </w:rPr>
        <w:t xml:space="preserve"> finns i kallelsen till </w:t>
      </w:r>
      <w:r w:rsidR="00C24762">
        <w:rPr>
          <w:rFonts w:ascii="Arial" w:hAnsi="Arial" w:cs="Arial"/>
        </w:rPr>
        <w:t>årsstämman</w:t>
      </w:r>
      <w:r w:rsidR="00D71D5F" w:rsidRPr="00D01A9F">
        <w:rPr>
          <w:rFonts w:ascii="Arial" w:hAnsi="Arial" w:cs="Arial"/>
        </w:rPr>
        <w:t xml:space="preserve"> som </w:t>
      </w:r>
      <w:r w:rsidR="00C24762">
        <w:rPr>
          <w:rFonts w:ascii="Arial" w:hAnsi="Arial" w:cs="Arial"/>
        </w:rPr>
        <w:t>finns tillgänglig på</w:t>
      </w:r>
      <w:r>
        <w:rPr>
          <w:rFonts w:ascii="Arial" w:hAnsi="Arial" w:cs="Arial"/>
        </w:rPr>
        <w:t xml:space="preserve"> www.teqcool.com</w:t>
      </w:r>
    </w:p>
    <w:p w14:paraId="5B1B5855" w14:textId="731C320D" w:rsidR="00F97E2A" w:rsidRDefault="00F97E2A" w:rsidP="0082268D">
      <w:pPr>
        <w:jc w:val="both"/>
        <w:rPr>
          <w:rFonts w:ascii="Arial" w:hAnsi="Arial" w:cs="Arial"/>
        </w:rPr>
      </w:pPr>
      <w:r w:rsidRPr="00F97E2A">
        <w:rPr>
          <w:rFonts w:ascii="Arial" w:hAnsi="Arial" w:cs="Arial"/>
        </w:rPr>
        <w:t xml:space="preserve">Nedanstående aktieägare utövar härmed sin rösträtt för aktieägarens samtliga aktier i </w:t>
      </w:r>
      <w:proofErr w:type="spellStart"/>
      <w:r w:rsidR="001C4367">
        <w:rPr>
          <w:rFonts w:ascii="Arial" w:hAnsi="Arial" w:cs="Arial"/>
        </w:rPr>
        <w:t>TEQCool</w:t>
      </w:r>
      <w:proofErr w:type="spellEnd"/>
      <w:r w:rsidR="00CA5E03" w:rsidRPr="00CA5E03">
        <w:rPr>
          <w:rFonts w:ascii="Arial" w:hAnsi="Arial" w:cs="Arial"/>
        </w:rPr>
        <w:t xml:space="preserve"> AB</w:t>
      </w:r>
      <w:r w:rsidR="007D1C38">
        <w:rPr>
          <w:rFonts w:ascii="Arial" w:hAnsi="Arial" w:cs="Arial"/>
        </w:rPr>
        <w:t xml:space="preserve">, </w:t>
      </w:r>
      <w:r w:rsidR="00E3523C" w:rsidRPr="00E3523C">
        <w:rPr>
          <w:rFonts w:ascii="Arial" w:hAnsi="Arial" w:cs="Arial"/>
        </w:rPr>
        <w:t>org.nr</w:t>
      </w:r>
      <w:r w:rsidR="007D1C38">
        <w:rPr>
          <w:rFonts w:ascii="Arial" w:hAnsi="Arial" w:cs="Arial"/>
        </w:rPr>
        <w:t xml:space="preserve"> </w:t>
      </w:r>
      <w:proofErr w:type="gramStart"/>
      <w:r w:rsidR="00CA5E03" w:rsidRPr="00CA5E03">
        <w:rPr>
          <w:rFonts w:ascii="Arial" w:hAnsi="Arial" w:cs="Arial"/>
        </w:rPr>
        <w:t>55</w:t>
      </w:r>
      <w:r w:rsidR="001C4367">
        <w:rPr>
          <w:rFonts w:ascii="Arial" w:hAnsi="Arial" w:cs="Arial"/>
        </w:rPr>
        <w:t>9256-1525</w:t>
      </w:r>
      <w:proofErr w:type="gramEnd"/>
      <w:r w:rsidRPr="00F97E2A">
        <w:rPr>
          <w:rFonts w:ascii="Arial" w:hAnsi="Arial" w:cs="Arial"/>
        </w:rPr>
        <w:t xml:space="preserve">, vid </w:t>
      </w:r>
      <w:r w:rsidR="00C24762" w:rsidRPr="00C24762">
        <w:rPr>
          <w:rFonts w:ascii="Arial" w:hAnsi="Arial" w:cs="Arial"/>
        </w:rPr>
        <w:t xml:space="preserve">årsstämma den </w:t>
      </w:r>
      <w:r w:rsidR="001C4367">
        <w:rPr>
          <w:rFonts w:ascii="Arial" w:hAnsi="Arial" w:cs="Arial"/>
        </w:rPr>
        <w:t>10</w:t>
      </w:r>
      <w:r w:rsidR="001C2CF1">
        <w:rPr>
          <w:rFonts w:ascii="Arial" w:hAnsi="Arial" w:cs="Arial"/>
        </w:rPr>
        <w:t xml:space="preserve"> </w:t>
      </w:r>
      <w:r w:rsidR="001C4367">
        <w:rPr>
          <w:rFonts w:ascii="Arial" w:hAnsi="Arial" w:cs="Arial"/>
        </w:rPr>
        <w:t>juni</w:t>
      </w:r>
      <w:r w:rsidR="001C2CF1">
        <w:rPr>
          <w:rFonts w:ascii="Arial" w:hAnsi="Arial" w:cs="Arial"/>
        </w:rPr>
        <w:t xml:space="preserve"> </w:t>
      </w:r>
      <w:r w:rsidR="00C24762" w:rsidRPr="00C24762">
        <w:rPr>
          <w:rFonts w:ascii="Arial" w:hAnsi="Arial" w:cs="Arial"/>
        </w:rPr>
        <w:t>202</w:t>
      </w:r>
      <w:r w:rsidR="00AE0F39">
        <w:rPr>
          <w:rFonts w:ascii="Arial" w:hAnsi="Arial" w:cs="Arial"/>
        </w:rPr>
        <w:t>2</w:t>
      </w:r>
      <w:r w:rsidRPr="00F97E2A">
        <w:rPr>
          <w:rFonts w:ascii="Arial" w:hAnsi="Arial" w:cs="Arial"/>
        </w:rPr>
        <w:t>. Rösträtten utövas på det sätt som framgår av markerade svarsalternativ nedan.</w:t>
      </w:r>
    </w:p>
    <w:p w14:paraId="43189DB4" w14:textId="77777777" w:rsidR="00010F85" w:rsidRPr="00CC6A8A" w:rsidRDefault="00010F85" w:rsidP="0082268D">
      <w:pPr>
        <w:jc w:val="both"/>
        <w:rPr>
          <w:rFonts w:ascii="Arial" w:hAnsi="Arial" w:cs="Arial"/>
        </w:rPr>
      </w:pPr>
    </w:p>
    <w:tbl>
      <w:tblPr>
        <w:tblW w:w="9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3"/>
        <w:gridCol w:w="4350"/>
      </w:tblGrid>
      <w:tr w:rsidR="00010F85" w14:paraId="2A6E6DC0" w14:textId="77777777" w:rsidTr="001E022D">
        <w:trPr>
          <w:trHeight w:val="340"/>
        </w:trPr>
        <w:tc>
          <w:tcPr>
            <w:tcW w:w="46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66E0A7" w14:textId="77777777" w:rsidR="00010F85" w:rsidRDefault="00010F85" w:rsidP="0082268D">
            <w:pPr>
              <w:spacing w:before="0" w:line="256" w:lineRule="auto"/>
              <w:jc w:val="both"/>
              <w:rPr>
                <w:rFonts w:ascii="Calibri" w:hAnsi="Calibri" w:cs="Calibri"/>
                <w:b/>
              </w:rPr>
            </w:pPr>
            <w:r>
              <w:rPr>
                <w:rFonts w:ascii="Calibri" w:hAnsi="Calibri" w:cs="Calibri"/>
                <w:b/>
              </w:rPr>
              <w:t>Aktieägarens namn</w:t>
            </w:r>
          </w:p>
        </w:tc>
        <w:tc>
          <w:tcPr>
            <w:tcW w:w="4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C52D79" w14:textId="77777777" w:rsidR="00010F85" w:rsidRDefault="00010F85" w:rsidP="0082268D">
            <w:pPr>
              <w:spacing w:before="0" w:line="256" w:lineRule="auto"/>
              <w:jc w:val="both"/>
              <w:rPr>
                <w:rFonts w:ascii="Calibri" w:hAnsi="Calibri" w:cs="Calibri"/>
                <w:b/>
              </w:rPr>
            </w:pPr>
            <w:r>
              <w:rPr>
                <w:rFonts w:ascii="Calibri" w:hAnsi="Calibri" w:cs="Calibri"/>
                <w:b/>
              </w:rPr>
              <w:t>Personnummer/organisationsnummer</w:t>
            </w:r>
          </w:p>
        </w:tc>
      </w:tr>
      <w:tr w:rsidR="00010F85" w14:paraId="1AFC971C" w14:textId="77777777" w:rsidTr="001E022D">
        <w:trPr>
          <w:trHeight w:val="850"/>
        </w:trPr>
        <w:tc>
          <w:tcPr>
            <w:tcW w:w="4673" w:type="dxa"/>
            <w:tcBorders>
              <w:top w:val="single" w:sz="4" w:space="0" w:color="auto"/>
              <w:left w:val="single" w:sz="4" w:space="0" w:color="auto"/>
              <w:bottom w:val="single" w:sz="4" w:space="0" w:color="auto"/>
              <w:right w:val="single" w:sz="4" w:space="0" w:color="auto"/>
            </w:tcBorders>
            <w:hideMark/>
          </w:tcPr>
          <w:p w14:paraId="69751CB7" w14:textId="4D85A40E" w:rsidR="00010F85" w:rsidRDefault="00010F85" w:rsidP="0082268D">
            <w:pPr>
              <w:spacing w:line="256" w:lineRule="auto"/>
              <w:jc w:val="both"/>
              <w:rPr>
                <w:rFonts w:ascii="Calibri" w:hAnsi="Calibri" w:cs="Calibri"/>
                <w:b/>
              </w:rPr>
            </w:pPr>
            <w:r>
              <w:rPr>
                <w:rFonts w:ascii="Calibri" w:hAnsi="Calibri" w:cs="Calibri"/>
                <w:b/>
              </w:rPr>
              <w:br/>
            </w:r>
          </w:p>
        </w:tc>
        <w:tc>
          <w:tcPr>
            <w:tcW w:w="4350" w:type="dxa"/>
            <w:tcBorders>
              <w:top w:val="single" w:sz="4" w:space="0" w:color="auto"/>
              <w:left w:val="single" w:sz="4" w:space="0" w:color="auto"/>
              <w:bottom w:val="single" w:sz="4" w:space="0" w:color="auto"/>
              <w:right w:val="single" w:sz="4" w:space="0" w:color="auto"/>
            </w:tcBorders>
          </w:tcPr>
          <w:p w14:paraId="4CDB7AA3" w14:textId="77777777" w:rsidR="00010F85" w:rsidRDefault="00010F85" w:rsidP="0082268D">
            <w:pPr>
              <w:spacing w:line="256" w:lineRule="auto"/>
              <w:jc w:val="both"/>
              <w:rPr>
                <w:rFonts w:ascii="Calibri" w:hAnsi="Calibri" w:cs="Calibri"/>
                <w:b/>
              </w:rPr>
            </w:pPr>
          </w:p>
        </w:tc>
      </w:tr>
    </w:tbl>
    <w:p w14:paraId="2B1FEE7F" w14:textId="77777777" w:rsidR="00E17842" w:rsidRPr="00E17842" w:rsidRDefault="00E17842" w:rsidP="00E17842">
      <w:pPr>
        <w:rPr>
          <w:rFonts w:ascii="Arial" w:hAnsi="Arial" w:cs="Arial"/>
        </w:rPr>
      </w:pPr>
      <w:r w:rsidRPr="00E17842">
        <w:rPr>
          <w:rFonts w:ascii="Arial" w:hAnsi="Arial" w:cs="Arial"/>
          <w:b/>
        </w:rPr>
        <w:t>Försäkran (om undertecknaren är ställföreträdare för aktieägare som är juridisk person)</w:t>
      </w:r>
      <w:r w:rsidRPr="00E17842">
        <w:rPr>
          <w:rFonts w:ascii="Arial" w:hAnsi="Arial" w:cs="Arial"/>
        </w:rPr>
        <w:t>: Undertecknad är styrelseledamot, verkställande direktör eller firmatecknare i aktieägaren och försäkrar på heder och samvete att jag är behörig att avge denna poströst för aktieägaren och att poströstens innehåll stämmer överens med aktieägarens beslut</w:t>
      </w:r>
    </w:p>
    <w:p w14:paraId="2A6189FC" w14:textId="01EF803B" w:rsidR="00E17842" w:rsidRDefault="00E17842" w:rsidP="00E17842">
      <w:pPr>
        <w:rPr>
          <w:rFonts w:ascii="Arial" w:hAnsi="Arial" w:cs="Arial"/>
        </w:rPr>
      </w:pPr>
      <w:r w:rsidRPr="00E17842">
        <w:rPr>
          <w:rFonts w:ascii="Arial" w:hAnsi="Arial" w:cs="Arial"/>
          <w:b/>
        </w:rPr>
        <w:t>Försäkran (om undertecknaren företräder aktieägaren enligt fullmakt)</w:t>
      </w:r>
      <w:r w:rsidRPr="00E17842">
        <w:rPr>
          <w:rFonts w:ascii="Arial" w:hAnsi="Arial" w:cs="Arial"/>
        </w:rPr>
        <w:t>: Undertecknad försäkrar på heder och samvete att bilagd fullmakt överensstämmer med originalet och inte är återkallad</w:t>
      </w:r>
      <w:r>
        <w:rPr>
          <w:rFonts w:ascii="Arial" w:hAnsi="Arial" w:cs="Arial"/>
        </w:rPr>
        <w:t>.</w:t>
      </w:r>
    </w:p>
    <w:p w14:paraId="5C1718C5" w14:textId="77777777" w:rsidR="00E17842" w:rsidRDefault="00E17842" w:rsidP="00E17842">
      <w:pPr>
        <w:spacing w:before="0"/>
      </w:pPr>
    </w:p>
    <w:tbl>
      <w:tblPr>
        <w:tblW w:w="9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6"/>
        <w:gridCol w:w="4917"/>
      </w:tblGrid>
      <w:tr w:rsidR="00010F85" w14:paraId="76797F7C" w14:textId="77777777" w:rsidTr="002E379B">
        <w:trPr>
          <w:trHeight w:val="340"/>
        </w:trPr>
        <w:tc>
          <w:tcPr>
            <w:tcW w:w="902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94C7D8E" w14:textId="5E07E923" w:rsidR="00010F85" w:rsidRDefault="00010F85" w:rsidP="0082268D">
            <w:pPr>
              <w:spacing w:before="0" w:line="256" w:lineRule="auto"/>
              <w:jc w:val="both"/>
              <w:rPr>
                <w:rFonts w:ascii="Calibri" w:hAnsi="Calibri" w:cs="Calibri"/>
                <w:b/>
              </w:rPr>
            </w:pPr>
            <w:r>
              <w:rPr>
                <w:rFonts w:ascii="Calibri" w:hAnsi="Calibri" w:cs="Calibri"/>
                <w:b/>
              </w:rPr>
              <w:t>Ort och datum</w:t>
            </w:r>
          </w:p>
        </w:tc>
      </w:tr>
      <w:tr w:rsidR="00010F85" w14:paraId="6D035A1F" w14:textId="77777777" w:rsidTr="00E17842">
        <w:trPr>
          <w:trHeight w:val="850"/>
        </w:trPr>
        <w:tc>
          <w:tcPr>
            <w:tcW w:w="9023" w:type="dxa"/>
            <w:gridSpan w:val="2"/>
            <w:tcBorders>
              <w:top w:val="single" w:sz="4" w:space="0" w:color="auto"/>
              <w:left w:val="single" w:sz="4" w:space="0" w:color="auto"/>
              <w:bottom w:val="single" w:sz="4" w:space="0" w:color="auto"/>
              <w:right w:val="single" w:sz="4" w:space="0" w:color="auto"/>
            </w:tcBorders>
          </w:tcPr>
          <w:p w14:paraId="2E1C9C27" w14:textId="77777777" w:rsidR="00010F85" w:rsidRDefault="00010F85" w:rsidP="0082268D">
            <w:pPr>
              <w:spacing w:before="0" w:line="256" w:lineRule="auto"/>
              <w:jc w:val="both"/>
              <w:rPr>
                <w:rFonts w:ascii="Calibri" w:hAnsi="Calibri" w:cs="Calibri"/>
                <w:b/>
              </w:rPr>
            </w:pPr>
          </w:p>
          <w:p w14:paraId="1A9F516C" w14:textId="77777777" w:rsidR="00010F85" w:rsidRDefault="00010F85" w:rsidP="0082268D">
            <w:pPr>
              <w:spacing w:before="0" w:line="256" w:lineRule="auto"/>
              <w:jc w:val="both"/>
              <w:rPr>
                <w:rFonts w:ascii="Calibri" w:hAnsi="Calibri" w:cs="Calibri"/>
                <w:b/>
              </w:rPr>
            </w:pPr>
          </w:p>
        </w:tc>
      </w:tr>
      <w:tr w:rsidR="00010F85" w14:paraId="464CFFA6" w14:textId="77777777" w:rsidTr="002E379B">
        <w:trPr>
          <w:trHeight w:val="323"/>
        </w:trPr>
        <w:tc>
          <w:tcPr>
            <w:tcW w:w="902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4A558D0" w14:textId="77777777" w:rsidR="00010F85" w:rsidRDefault="00010F85" w:rsidP="0082268D">
            <w:pPr>
              <w:spacing w:before="0" w:line="256" w:lineRule="auto"/>
              <w:jc w:val="both"/>
              <w:rPr>
                <w:rFonts w:ascii="Calibri" w:hAnsi="Calibri" w:cs="Calibri"/>
                <w:b/>
              </w:rPr>
            </w:pPr>
            <w:r>
              <w:rPr>
                <w:rFonts w:ascii="Calibri" w:hAnsi="Calibri" w:cs="Calibri"/>
                <w:b/>
              </w:rPr>
              <w:t>Namnteckning</w:t>
            </w:r>
          </w:p>
        </w:tc>
      </w:tr>
      <w:tr w:rsidR="00010F85" w14:paraId="5E75F677" w14:textId="77777777" w:rsidTr="00E17842">
        <w:trPr>
          <w:trHeight w:val="850"/>
        </w:trPr>
        <w:tc>
          <w:tcPr>
            <w:tcW w:w="9023" w:type="dxa"/>
            <w:gridSpan w:val="2"/>
            <w:tcBorders>
              <w:top w:val="single" w:sz="4" w:space="0" w:color="auto"/>
              <w:left w:val="single" w:sz="4" w:space="0" w:color="auto"/>
              <w:bottom w:val="single" w:sz="4" w:space="0" w:color="auto"/>
              <w:right w:val="single" w:sz="4" w:space="0" w:color="auto"/>
            </w:tcBorders>
            <w:hideMark/>
          </w:tcPr>
          <w:p w14:paraId="12F86637" w14:textId="77777777" w:rsidR="00010F85" w:rsidRDefault="00010F85" w:rsidP="0082268D">
            <w:pPr>
              <w:spacing w:line="256" w:lineRule="auto"/>
              <w:jc w:val="both"/>
              <w:rPr>
                <w:rFonts w:ascii="Calibri" w:hAnsi="Calibri" w:cs="Calibri"/>
                <w:b/>
              </w:rPr>
            </w:pPr>
            <w:r>
              <w:rPr>
                <w:rFonts w:ascii="Calibri" w:hAnsi="Calibri" w:cs="Calibri"/>
                <w:b/>
              </w:rPr>
              <w:br/>
            </w:r>
          </w:p>
        </w:tc>
      </w:tr>
      <w:tr w:rsidR="00010F85" w14:paraId="4E5CDDDB" w14:textId="77777777" w:rsidTr="002E379B">
        <w:trPr>
          <w:trHeight w:val="340"/>
        </w:trPr>
        <w:tc>
          <w:tcPr>
            <w:tcW w:w="902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6E7D0CB1" w14:textId="77777777" w:rsidR="00010F85" w:rsidRDefault="00010F85" w:rsidP="0082268D">
            <w:pPr>
              <w:spacing w:before="0" w:line="256" w:lineRule="auto"/>
              <w:jc w:val="both"/>
              <w:rPr>
                <w:rFonts w:ascii="Calibri" w:hAnsi="Calibri" w:cs="Calibri"/>
                <w:b/>
              </w:rPr>
            </w:pPr>
            <w:r>
              <w:rPr>
                <w:rFonts w:ascii="Calibri" w:hAnsi="Calibri" w:cs="Calibri"/>
                <w:b/>
              </w:rPr>
              <w:t>Namnförtydligande</w:t>
            </w:r>
          </w:p>
        </w:tc>
      </w:tr>
      <w:tr w:rsidR="00010F85" w14:paraId="3E2FDBCF" w14:textId="77777777" w:rsidTr="00E17842">
        <w:trPr>
          <w:trHeight w:val="850"/>
        </w:trPr>
        <w:tc>
          <w:tcPr>
            <w:tcW w:w="9023" w:type="dxa"/>
            <w:gridSpan w:val="2"/>
            <w:tcBorders>
              <w:top w:val="single" w:sz="4" w:space="0" w:color="auto"/>
              <w:left w:val="single" w:sz="4" w:space="0" w:color="auto"/>
              <w:bottom w:val="single" w:sz="4" w:space="0" w:color="auto"/>
              <w:right w:val="single" w:sz="4" w:space="0" w:color="auto"/>
            </w:tcBorders>
            <w:hideMark/>
          </w:tcPr>
          <w:p w14:paraId="5BB808A0" w14:textId="77777777" w:rsidR="00010F85" w:rsidRDefault="00010F85" w:rsidP="0082268D">
            <w:pPr>
              <w:spacing w:line="256" w:lineRule="auto"/>
              <w:jc w:val="both"/>
              <w:rPr>
                <w:rFonts w:ascii="Calibri" w:hAnsi="Calibri" w:cs="Calibri"/>
                <w:b/>
              </w:rPr>
            </w:pPr>
            <w:r>
              <w:rPr>
                <w:rFonts w:ascii="Calibri" w:hAnsi="Calibri" w:cs="Calibri"/>
                <w:b/>
              </w:rPr>
              <w:br/>
            </w:r>
          </w:p>
        </w:tc>
      </w:tr>
      <w:tr w:rsidR="00E17842" w14:paraId="69A1D5B8" w14:textId="77777777" w:rsidTr="00E00768">
        <w:trPr>
          <w:trHeight w:val="323"/>
        </w:trPr>
        <w:tc>
          <w:tcPr>
            <w:tcW w:w="41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1CF37F" w14:textId="77777777" w:rsidR="00E17842" w:rsidRDefault="00E17842" w:rsidP="0082268D">
            <w:pPr>
              <w:spacing w:before="0" w:line="256" w:lineRule="auto"/>
              <w:jc w:val="both"/>
              <w:rPr>
                <w:rFonts w:ascii="Calibri" w:hAnsi="Calibri" w:cs="Calibri"/>
                <w:b/>
              </w:rPr>
            </w:pPr>
            <w:r>
              <w:rPr>
                <w:rFonts w:ascii="Calibri" w:hAnsi="Calibri" w:cs="Calibri"/>
                <w:b/>
              </w:rPr>
              <w:t>Telefonnummer</w:t>
            </w:r>
          </w:p>
        </w:tc>
        <w:tc>
          <w:tcPr>
            <w:tcW w:w="49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B6387D" w14:textId="77777777" w:rsidR="00E17842" w:rsidRDefault="00E17842" w:rsidP="0082268D">
            <w:pPr>
              <w:spacing w:before="0" w:line="256" w:lineRule="auto"/>
              <w:jc w:val="both"/>
              <w:rPr>
                <w:rFonts w:ascii="Calibri" w:hAnsi="Calibri" w:cs="Calibri"/>
                <w:b/>
              </w:rPr>
            </w:pPr>
            <w:r>
              <w:rPr>
                <w:rFonts w:ascii="Calibri" w:hAnsi="Calibri" w:cs="Calibri"/>
                <w:b/>
              </w:rPr>
              <w:t>E-post</w:t>
            </w:r>
          </w:p>
        </w:tc>
      </w:tr>
      <w:tr w:rsidR="00E17842" w14:paraId="698E4A65" w14:textId="77777777" w:rsidTr="00E00768">
        <w:trPr>
          <w:trHeight w:val="850"/>
        </w:trPr>
        <w:tc>
          <w:tcPr>
            <w:tcW w:w="4106" w:type="dxa"/>
            <w:tcBorders>
              <w:top w:val="single" w:sz="4" w:space="0" w:color="auto"/>
              <w:left w:val="single" w:sz="4" w:space="0" w:color="auto"/>
              <w:bottom w:val="single" w:sz="4" w:space="0" w:color="auto"/>
              <w:right w:val="single" w:sz="4" w:space="0" w:color="000000" w:themeColor="accent5"/>
            </w:tcBorders>
            <w:hideMark/>
          </w:tcPr>
          <w:p w14:paraId="0090EA89" w14:textId="77777777" w:rsidR="00E17842" w:rsidRDefault="00E17842" w:rsidP="0082268D">
            <w:pPr>
              <w:spacing w:line="256" w:lineRule="auto"/>
              <w:jc w:val="both"/>
              <w:rPr>
                <w:rFonts w:ascii="Calibri" w:hAnsi="Calibri" w:cs="Calibri"/>
                <w:b/>
              </w:rPr>
            </w:pPr>
            <w:r>
              <w:rPr>
                <w:rFonts w:ascii="Calibri" w:hAnsi="Calibri" w:cs="Calibri"/>
                <w:b/>
              </w:rPr>
              <w:br/>
            </w:r>
          </w:p>
        </w:tc>
        <w:tc>
          <w:tcPr>
            <w:tcW w:w="4917" w:type="dxa"/>
            <w:tcBorders>
              <w:top w:val="single" w:sz="4" w:space="0" w:color="auto"/>
              <w:left w:val="single" w:sz="4" w:space="0" w:color="000000" w:themeColor="accent5"/>
              <w:bottom w:val="single" w:sz="4" w:space="0" w:color="auto"/>
              <w:right w:val="single" w:sz="4" w:space="0" w:color="auto"/>
            </w:tcBorders>
          </w:tcPr>
          <w:p w14:paraId="52823DEB" w14:textId="77777777" w:rsidR="00E17842" w:rsidRDefault="00E17842" w:rsidP="0082268D">
            <w:pPr>
              <w:spacing w:line="256" w:lineRule="auto"/>
              <w:jc w:val="both"/>
              <w:rPr>
                <w:rFonts w:ascii="Calibri" w:hAnsi="Calibri" w:cs="Calibri"/>
                <w:b/>
              </w:rPr>
            </w:pPr>
          </w:p>
        </w:tc>
      </w:tr>
    </w:tbl>
    <w:p w14:paraId="4D106D70" w14:textId="77777777" w:rsidR="00F97E2A" w:rsidRPr="00F97E2A" w:rsidRDefault="00F97E2A" w:rsidP="0082268D">
      <w:pPr>
        <w:jc w:val="both"/>
        <w:rPr>
          <w:rFonts w:ascii="Arial" w:hAnsi="Arial" w:cs="Arial"/>
          <w:i/>
        </w:rPr>
      </w:pPr>
      <w:r w:rsidRPr="00F97E2A">
        <w:rPr>
          <w:rFonts w:ascii="Arial" w:hAnsi="Arial" w:cs="Arial"/>
          <w:i/>
        </w:rPr>
        <w:t>För vidare instruktioner, se nästa sida</w:t>
      </w:r>
    </w:p>
    <w:p w14:paraId="0A434858" w14:textId="77777777" w:rsidR="00783FF3" w:rsidRDefault="00783FF3" w:rsidP="0082268D">
      <w:pPr>
        <w:spacing w:before="0"/>
        <w:jc w:val="both"/>
      </w:pPr>
      <w:r>
        <w:br w:type="page"/>
      </w:r>
    </w:p>
    <w:p w14:paraId="523B0599" w14:textId="77777777" w:rsidR="00AC6252" w:rsidRPr="00794BC0" w:rsidRDefault="00317C69" w:rsidP="0082268D">
      <w:pPr>
        <w:spacing w:before="120"/>
        <w:jc w:val="both"/>
        <w:rPr>
          <w:rFonts w:ascii="Arial" w:hAnsi="Arial" w:cs="Arial"/>
          <w:b/>
        </w:rPr>
      </w:pPr>
      <w:r>
        <w:rPr>
          <w:rFonts w:ascii="Arial" w:hAnsi="Arial" w:cs="Arial"/>
          <w:b/>
        </w:rPr>
        <w:lastRenderedPageBreak/>
        <w:t>Instruktioner för poströstning:</w:t>
      </w:r>
    </w:p>
    <w:p w14:paraId="3D52B02C" w14:textId="77777777" w:rsidR="00783FF3" w:rsidRPr="00794BC0" w:rsidRDefault="00794BC0" w:rsidP="0082268D">
      <w:pPr>
        <w:pStyle w:val="Liststycke"/>
        <w:numPr>
          <w:ilvl w:val="0"/>
          <w:numId w:val="41"/>
        </w:numPr>
        <w:spacing w:before="120" w:line="276" w:lineRule="auto"/>
        <w:ind w:left="714" w:hanging="357"/>
        <w:jc w:val="both"/>
        <w:rPr>
          <w:rFonts w:ascii="Arial" w:hAnsi="Arial" w:cs="Arial"/>
        </w:rPr>
      </w:pPr>
      <w:r w:rsidRPr="00794BC0">
        <w:rPr>
          <w:rFonts w:ascii="Arial" w:hAnsi="Arial" w:cs="Arial"/>
        </w:rPr>
        <w:t>Fyll i aktieägarens uppgifter ovan</w:t>
      </w:r>
      <w:r w:rsidR="00B95488">
        <w:rPr>
          <w:rFonts w:ascii="Arial" w:hAnsi="Arial" w:cs="Arial"/>
        </w:rPr>
        <w:t>.</w:t>
      </w:r>
    </w:p>
    <w:p w14:paraId="283D6FE9" w14:textId="77777777" w:rsidR="00794BC0" w:rsidRPr="00794BC0" w:rsidRDefault="00794BC0" w:rsidP="0082268D">
      <w:pPr>
        <w:pStyle w:val="Liststycke"/>
        <w:numPr>
          <w:ilvl w:val="0"/>
          <w:numId w:val="41"/>
        </w:numPr>
        <w:spacing w:line="276" w:lineRule="auto"/>
        <w:jc w:val="both"/>
        <w:rPr>
          <w:rFonts w:ascii="Arial" w:hAnsi="Arial" w:cs="Arial"/>
        </w:rPr>
      </w:pPr>
      <w:r w:rsidRPr="00794BC0">
        <w:rPr>
          <w:rFonts w:ascii="Arial" w:hAnsi="Arial" w:cs="Arial"/>
        </w:rPr>
        <w:t>Markera valda svarsalternativ nedan för hur aktieägaren vill rösta</w:t>
      </w:r>
      <w:r w:rsidR="00B95488">
        <w:rPr>
          <w:rFonts w:ascii="Arial" w:hAnsi="Arial" w:cs="Arial"/>
        </w:rPr>
        <w:t>.</w:t>
      </w:r>
    </w:p>
    <w:p w14:paraId="57FB1503" w14:textId="639F16FC" w:rsidR="007D1C38" w:rsidRDefault="00794BC0" w:rsidP="0082268D">
      <w:pPr>
        <w:pStyle w:val="Liststycke"/>
        <w:numPr>
          <w:ilvl w:val="0"/>
          <w:numId w:val="41"/>
        </w:numPr>
        <w:spacing w:line="276" w:lineRule="auto"/>
        <w:jc w:val="both"/>
        <w:rPr>
          <w:rFonts w:ascii="Arial" w:hAnsi="Arial" w:cs="Arial"/>
        </w:rPr>
      </w:pPr>
      <w:r w:rsidRPr="00794BC0">
        <w:rPr>
          <w:rFonts w:ascii="Arial" w:hAnsi="Arial" w:cs="Arial"/>
        </w:rPr>
        <w:t>Skriv ut, underteckna och skicka formuläret</w:t>
      </w:r>
      <w:r w:rsidR="007D1C38">
        <w:rPr>
          <w:rFonts w:ascii="Arial" w:hAnsi="Arial" w:cs="Arial"/>
        </w:rPr>
        <w:t xml:space="preserve"> </w:t>
      </w:r>
      <w:r w:rsidR="007D1C38" w:rsidRPr="007417C4">
        <w:rPr>
          <w:rFonts w:ascii="Arial" w:hAnsi="Arial" w:cs="Arial"/>
        </w:rPr>
        <w:t>per post</w:t>
      </w:r>
      <w:r w:rsidRPr="007417C4">
        <w:rPr>
          <w:rFonts w:ascii="Arial" w:hAnsi="Arial" w:cs="Arial"/>
        </w:rPr>
        <w:t xml:space="preserve"> till </w:t>
      </w:r>
      <w:proofErr w:type="spellStart"/>
      <w:r w:rsidR="001C4367">
        <w:rPr>
          <w:rFonts w:ascii="Arial" w:hAnsi="Arial" w:cs="Arial"/>
        </w:rPr>
        <w:t>TEQCool</w:t>
      </w:r>
      <w:proofErr w:type="spellEnd"/>
      <w:r w:rsidR="0002787B" w:rsidRPr="007417C4">
        <w:rPr>
          <w:rFonts w:ascii="Arial" w:hAnsi="Arial" w:cs="Arial"/>
        </w:rPr>
        <w:t xml:space="preserve"> AB (</w:t>
      </w:r>
      <w:proofErr w:type="spellStart"/>
      <w:r w:rsidR="0002787B" w:rsidRPr="007417C4">
        <w:rPr>
          <w:rFonts w:ascii="Arial" w:hAnsi="Arial" w:cs="Arial"/>
        </w:rPr>
        <w:t>publ</w:t>
      </w:r>
      <w:proofErr w:type="spellEnd"/>
      <w:r w:rsidR="0002787B" w:rsidRPr="007417C4">
        <w:rPr>
          <w:rFonts w:ascii="Arial" w:hAnsi="Arial" w:cs="Arial"/>
        </w:rPr>
        <w:t>)</w:t>
      </w:r>
      <w:r w:rsidR="006A0725" w:rsidRPr="007417C4">
        <w:rPr>
          <w:rFonts w:ascii="Arial" w:hAnsi="Arial" w:cs="Arial"/>
        </w:rPr>
        <w:t xml:space="preserve">, </w:t>
      </w:r>
      <w:r w:rsidR="001C4367">
        <w:rPr>
          <w:rFonts w:ascii="Arial" w:hAnsi="Arial" w:cs="Arial"/>
        </w:rPr>
        <w:t>Arkiv</w:t>
      </w:r>
      <w:r w:rsidR="006A0725" w:rsidRPr="007417C4">
        <w:rPr>
          <w:rFonts w:ascii="Arial" w:hAnsi="Arial" w:cs="Arial"/>
        </w:rPr>
        <w:t xml:space="preserve">gatan </w:t>
      </w:r>
      <w:r w:rsidR="001C4367">
        <w:rPr>
          <w:rFonts w:ascii="Arial" w:hAnsi="Arial" w:cs="Arial"/>
        </w:rPr>
        <w:t>1d</w:t>
      </w:r>
      <w:r w:rsidR="006A0725" w:rsidRPr="007417C4">
        <w:rPr>
          <w:rFonts w:ascii="Arial" w:hAnsi="Arial" w:cs="Arial"/>
        </w:rPr>
        <w:t>, 2</w:t>
      </w:r>
      <w:r w:rsidR="001C4367">
        <w:rPr>
          <w:rFonts w:ascii="Arial" w:hAnsi="Arial" w:cs="Arial"/>
        </w:rPr>
        <w:t>23</w:t>
      </w:r>
      <w:r w:rsidR="006A0725" w:rsidRPr="007417C4">
        <w:rPr>
          <w:rFonts w:ascii="Arial" w:hAnsi="Arial" w:cs="Arial"/>
        </w:rPr>
        <w:t xml:space="preserve"> </w:t>
      </w:r>
      <w:r w:rsidR="001C4367">
        <w:rPr>
          <w:rFonts w:ascii="Arial" w:hAnsi="Arial" w:cs="Arial"/>
        </w:rPr>
        <w:t>59</w:t>
      </w:r>
      <w:r w:rsidR="006A0725" w:rsidRPr="007417C4">
        <w:rPr>
          <w:rFonts w:ascii="Arial" w:hAnsi="Arial" w:cs="Arial"/>
        </w:rPr>
        <w:t xml:space="preserve"> </w:t>
      </w:r>
      <w:r w:rsidR="001C4367">
        <w:rPr>
          <w:rFonts w:ascii="Arial" w:hAnsi="Arial" w:cs="Arial"/>
        </w:rPr>
        <w:t>Lund</w:t>
      </w:r>
      <w:r w:rsidR="006A0725" w:rsidRPr="007417C4">
        <w:rPr>
          <w:rFonts w:ascii="Arial" w:hAnsi="Arial" w:cs="Arial"/>
        </w:rPr>
        <w:t xml:space="preserve"> </w:t>
      </w:r>
      <w:r w:rsidR="0082268D" w:rsidRPr="007417C4">
        <w:rPr>
          <w:rFonts w:ascii="Arial" w:hAnsi="Arial" w:cs="Arial"/>
        </w:rPr>
        <w:t xml:space="preserve">(märk brevet ”Årsstämma”) eller per e-post till adressen </w:t>
      </w:r>
      <w:r w:rsidR="001C4367">
        <w:rPr>
          <w:rFonts w:ascii="Arial" w:hAnsi="Arial" w:cs="Arial"/>
        </w:rPr>
        <w:t>info@teqcool.com</w:t>
      </w:r>
    </w:p>
    <w:p w14:paraId="1A52BD39" w14:textId="215EE1B1" w:rsidR="0023500C" w:rsidRPr="0023500C" w:rsidRDefault="0023500C" w:rsidP="00DB7F66">
      <w:pPr>
        <w:pStyle w:val="Liststycke"/>
        <w:numPr>
          <w:ilvl w:val="0"/>
          <w:numId w:val="41"/>
        </w:numPr>
        <w:spacing w:line="276" w:lineRule="auto"/>
        <w:jc w:val="both"/>
        <w:rPr>
          <w:rFonts w:ascii="Arial" w:hAnsi="Arial" w:cs="Arial"/>
        </w:rPr>
      </w:pPr>
      <w:r w:rsidRPr="0023500C">
        <w:rPr>
          <w:rFonts w:ascii="Arial" w:hAnsi="Arial" w:cs="Arial"/>
        </w:rPr>
        <w:t xml:space="preserve">Om aktieägaren är en fysisk person som poströstar personligen är det aktieägaren själv som ska underteckna vid </w:t>
      </w:r>
      <w:r w:rsidR="007417C4">
        <w:rPr>
          <w:rFonts w:ascii="Arial" w:hAnsi="Arial" w:cs="Arial"/>
        </w:rPr>
        <w:t>”</w:t>
      </w:r>
      <w:r w:rsidRPr="0023500C">
        <w:rPr>
          <w:rFonts w:ascii="Arial" w:hAnsi="Arial" w:cs="Arial"/>
        </w:rPr>
        <w:t>Namnteckning</w:t>
      </w:r>
      <w:r w:rsidR="007417C4">
        <w:rPr>
          <w:rFonts w:ascii="Arial" w:hAnsi="Arial" w:cs="Arial"/>
        </w:rPr>
        <w:t>”</w:t>
      </w:r>
      <w:r w:rsidRPr="0023500C">
        <w:rPr>
          <w:rFonts w:ascii="Arial" w:hAnsi="Arial" w:cs="Arial"/>
        </w:rPr>
        <w:t xml:space="preserve"> ovan. Om poströsten avges av ett ombud (fullmäktig) för en aktieägare är det ombudet som ska underteckna. Om poströsten avges av en</w:t>
      </w:r>
      <w:r>
        <w:rPr>
          <w:rFonts w:ascii="Arial" w:hAnsi="Arial" w:cs="Arial"/>
        </w:rPr>
        <w:t xml:space="preserve"> </w:t>
      </w:r>
      <w:r w:rsidRPr="0023500C">
        <w:rPr>
          <w:rFonts w:ascii="Arial" w:hAnsi="Arial" w:cs="Arial"/>
        </w:rPr>
        <w:t>ställföreträdare för en juridisk person är det ställföreträdaren som ska underteckna</w:t>
      </w:r>
      <w:r>
        <w:rPr>
          <w:rFonts w:ascii="Arial" w:hAnsi="Arial" w:cs="Arial"/>
        </w:rPr>
        <w:t>.</w:t>
      </w:r>
    </w:p>
    <w:p w14:paraId="5661E5FC" w14:textId="13F0DCC9" w:rsidR="00F46E51" w:rsidRDefault="00F46E51" w:rsidP="0082268D">
      <w:pPr>
        <w:pStyle w:val="Liststycke"/>
        <w:numPr>
          <w:ilvl w:val="0"/>
          <w:numId w:val="41"/>
        </w:numPr>
        <w:spacing w:line="276" w:lineRule="auto"/>
        <w:jc w:val="both"/>
        <w:rPr>
          <w:rFonts w:ascii="Arial" w:hAnsi="Arial" w:cs="Arial"/>
        </w:rPr>
      </w:pPr>
      <w:r w:rsidRPr="00F46E51">
        <w:rPr>
          <w:rFonts w:ascii="Arial" w:hAnsi="Arial" w:cs="Arial"/>
        </w:rPr>
        <w:t>Om aktieägaren är en juridisk person ska kopia av registreringsbevis eller motsvarande behörighetshandling bifogas</w:t>
      </w:r>
      <w:r>
        <w:rPr>
          <w:rFonts w:ascii="Arial" w:hAnsi="Arial" w:cs="Arial"/>
        </w:rPr>
        <w:t xml:space="preserve"> formuläret</w:t>
      </w:r>
      <w:r w:rsidRPr="00F46E51">
        <w:rPr>
          <w:rFonts w:ascii="Arial" w:hAnsi="Arial" w:cs="Arial"/>
        </w:rPr>
        <w:t>. Detsamma gäller om aktieägaren förhandsröstar genom ombud.</w:t>
      </w:r>
    </w:p>
    <w:p w14:paraId="04C0E2D8" w14:textId="475BE504" w:rsidR="00302570" w:rsidRPr="00302570" w:rsidRDefault="0094591F" w:rsidP="0082268D">
      <w:pPr>
        <w:spacing w:line="276" w:lineRule="auto"/>
        <w:jc w:val="both"/>
        <w:rPr>
          <w:rFonts w:ascii="Arial" w:hAnsi="Arial" w:cs="Arial"/>
        </w:rPr>
      </w:pPr>
      <w:r>
        <w:rPr>
          <w:rFonts w:ascii="Arial" w:hAnsi="Arial" w:cs="Arial"/>
        </w:rPr>
        <w:t>Formuläret för poströstning</w:t>
      </w:r>
      <w:r w:rsidR="00302570">
        <w:rPr>
          <w:rFonts w:ascii="Arial" w:hAnsi="Arial" w:cs="Arial"/>
        </w:rPr>
        <w:t xml:space="preserve">, med eventuella bilagda behörighetshandlingar, ska vara </w:t>
      </w:r>
      <w:r w:rsidR="00305594">
        <w:rPr>
          <w:rFonts w:ascii="Arial" w:hAnsi="Arial" w:cs="Arial"/>
        </w:rPr>
        <w:t>bolaget</w:t>
      </w:r>
      <w:r>
        <w:rPr>
          <w:rFonts w:ascii="Arial" w:hAnsi="Arial" w:cs="Arial"/>
        </w:rPr>
        <w:t xml:space="preserve"> </w:t>
      </w:r>
      <w:r w:rsidR="00302570" w:rsidRPr="0094591F">
        <w:rPr>
          <w:rFonts w:ascii="Arial" w:hAnsi="Arial" w:cs="Arial"/>
        </w:rPr>
        <w:t xml:space="preserve">tillhanda </w:t>
      </w:r>
      <w:r w:rsidR="00302570" w:rsidRPr="00B17491">
        <w:rPr>
          <w:rFonts w:ascii="Arial" w:hAnsi="Arial" w:cs="Arial"/>
        </w:rPr>
        <w:t xml:space="preserve">senast </w:t>
      </w:r>
      <w:r w:rsidR="009371E2" w:rsidRPr="009371E2">
        <w:rPr>
          <w:rFonts w:ascii="Arial" w:hAnsi="Arial" w:cs="Arial"/>
        </w:rPr>
        <w:t xml:space="preserve">den </w:t>
      </w:r>
      <w:r w:rsidR="001C4367">
        <w:rPr>
          <w:rFonts w:ascii="Arial" w:hAnsi="Arial" w:cs="Arial"/>
        </w:rPr>
        <w:t>9</w:t>
      </w:r>
      <w:r w:rsidR="001C2CF1">
        <w:rPr>
          <w:rFonts w:ascii="Arial" w:hAnsi="Arial" w:cs="Arial"/>
        </w:rPr>
        <w:t xml:space="preserve"> </w:t>
      </w:r>
      <w:r w:rsidR="001C4367">
        <w:rPr>
          <w:rFonts w:ascii="Arial" w:hAnsi="Arial" w:cs="Arial"/>
        </w:rPr>
        <w:t>juni</w:t>
      </w:r>
      <w:r w:rsidR="001C2CF1">
        <w:rPr>
          <w:rFonts w:ascii="Arial" w:hAnsi="Arial" w:cs="Arial"/>
        </w:rPr>
        <w:t xml:space="preserve"> </w:t>
      </w:r>
      <w:r w:rsidR="00305594">
        <w:rPr>
          <w:rFonts w:ascii="Arial" w:hAnsi="Arial" w:cs="Arial"/>
        </w:rPr>
        <w:t>202</w:t>
      </w:r>
      <w:r w:rsidR="00F12F28">
        <w:rPr>
          <w:rFonts w:ascii="Arial" w:hAnsi="Arial" w:cs="Arial"/>
        </w:rPr>
        <w:t>2</w:t>
      </w:r>
      <w:r w:rsidRPr="00B17491">
        <w:rPr>
          <w:rFonts w:ascii="Arial" w:hAnsi="Arial" w:cs="Arial"/>
        </w:rPr>
        <w:t>.</w:t>
      </w:r>
    </w:p>
    <w:p w14:paraId="76CB3A54" w14:textId="77777777" w:rsidR="00B95488" w:rsidRPr="00302570" w:rsidRDefault="00302570" w:rsidP="0082268D">
      <w:pPr>
        <w:spacing w:line="276" w:lineRule="auto"/>
        <w:jc w:val="both"/>
        <w:rPr>
          <w:rFonts w:ascii="Arial" w:hAnsi="Arial" w:cs="Arial"/>
          <w:b/>
        </w:rPr>
      </w:pPr>
      <w:r w:rsidRPr="00302570">
        <w:rPr>
          <w:rFonts w:ascii="Arial" w:hAnsi="Arial" w:cs="Arial"/>
          <w:b/>
        </w:rPr>
        <w:t>Viktig information om poströstning</w:t>
      </w:r>
    </w:p>
    <w:p w14:paraId="5329230A" w14:textId="77777777" w:rsidR="00203BDB" w:rsidRDefault="00203BDB" w:rsidP="0082268D">
      <w:pPr>
        <w:spacing w:line="276" w:lineRule="auto"/>
        <w:jc w:val="both"/>
        <w:rPr>
          <w:rFonts w:ascii="Arial" w:hAnsi="Arial" w:cs="Arial"/>
        </w:rPr>
      </w:pPr>
      <w:r>
        <w:rPr>
          <w:rFonts w:ascii="Arial" w:hAnsi="Arial" w:cs="Arial"/>
        </w:rPr>
        <w:t xml:space="preserve">Aktieägarna kan inte lämna andra instruktioner än att markera ett av de angivna svarsalternativen vid respektive punkt i formuläret. Om aktieägaren har försett formuläret med särskilda instruktioner eller villkor, ändrat eller gjort tillägg i förtryckt text, är </w:t>
      </w:r>
      <w:r w:rsidR="000B15AE">
        <w:rPr>
          <w:rFonts w:ascii="Arial" w:hAnsi="Arial" w:cs="Arial"/>
        </w:rPr>
        <w:t>rösten (dvs. poströstningen i dess helhet) ogiltig.</w:t>
      </w:r>
    </w:p>
    <w:p w14:paraId="5752C7C4" w14:textId="64A47387" w:rsidR="001728D3" w:rsidRDefault="001728D3" w:rsidP="0082268D">
      <w:pPr>
        <w:spacing w:line="276" w:lineRule="auto"/>
        <w:jc w:val="both"/>
        <w:rPr>
          <w:rFonts w:ascii="Arial" w:hAnsi="Arial" w:cs="Arial"/>
        </w:rPr>
      </w:pPr>
      <w:r>
        <w:rPr>
          <w:rFonts w:ascii="Arial" w:hAnsi="Arial" w:cs="Arial"/>
        </w:rPr>
        <w:t>För fullständiga förslag till beslut, vänligen se kallelse och förslag</w:t>
      </w:r>
      <w:r w:rsidR="0017608F">
        <w:rPr>
          <w:rFonts w:ascii="Arial" w:hAnsi="Arial" w:cs="Arial"/>
        </w:rPr>
        <w:t xml:space="preserve"> till beslut</w:t>
      </w:r>
      <w:r>
        <w:rPr>
          <w:rFonts w:ascii="Arial" w:hAnsi="Arial" w:cs="Arial"/>
        </w:rPr>
        <w:t xml:space="preserve"> på </w:t>
      </w:r>
      <w:r w:rsidR="00591321">
        <w:rPr>
          <w:rFonts w:ascii="Arial" w:hAnsi="Arial" w:cs="Arial"/>
        </w:rPr>
        <w:t xml:space="preserve">bolagets </w:t>
      </w:r>
      <w:r w:rsidR="0023500C">
        <w:rPr>
          <w:rFonts w:ascii="Arial" w:hAnsi="Arial" w:cs="Arial"/>
        </w:rPr>
        <w:t>webbplats.</w:t>
      </w:r>
    </w:p>
    <w:p w14:paraId="1DC69487" w14:textId="77777777" w:rsidR="00203BDB" w:rsidRDefault="000C6FBB" w:rsidP="0082268D">
      <w:pPr>
        <w:spacing w:line="276" w:lineRule="auto"/>
        <w:jc w:val="both"/>
        <w:rPr>
          <w:rFonts w:ascii="Arial" w:hAnsi="Arial" w:cs="Arial"/>
        </w:rPr>
      </w:pPr>
      <w:r>
        <w:rPr>
          <w:rFonts w:ascii="Arial" w:hAnsi="Arial" w:cs="Arial"/>
        </w:rPr>
        <w:t>Endast e</w:t>
      </w:r>
      <w:r w:rsidR="00203BDB">
        <w:rPr>
          <w:rFonts w:ascii="Arial" w:hAnsi="Arial" w:cs="Arial"/>
        </w:rPr>
        <w:t>tt formulär per aktieägare kommer att beaktas. Ges fler än ett formulär in kommer endast det senast daterade formuläret att beaktas. Om två formulär har samma datering kommer endast det formulär som sist kommit bolaget tillhanda att beaktas. Ofullständigt eller felaktigt ifyllt formulär</w:t>
      </w:r>
      <w:r w:rsidR="0017608F">
        <w:rPr>
          <w:rFonts w:ascii="Arial" w:hAnsi="Arial" w:cs="Arial"/>
        </w:rPr>
        <w:t>, eller formulär utan giltiga behörighetshandlingar</w:t>
      </w:r>
      <w:r w:rsidR="00203BDB">
        <w:rPr>
          <w:rFonts w:ascii="Arial" w:hAnsi="Arial" w:cs="Arial"/>
        </w:rPr>
        <w:t xml:space="preserve"> kan komma att lämnas utan avseende. </w:t>
      </w:r>
    </w:p>
    <w:p w14:paraId="663CCF37" w14:textId="59E9CD33" w:rsidR="001728D3" w:rsidRDefault="00591321" w:rsidP="0082268D">
      <w:pPr>
        <w:spacing w:line="276" w:lineRule="auto"/>
        <w:jc w:val="both"/>
        <w:rPr>
          <w:rFonts w:ascii="Arial" w:hAnsi="Arial" w:cs="Arial"/>
        </w:rPr>
      </w:pPr>
      <w:r w:rsidRPr="00591321">
        <w:rPr>
          <w:rFonts w:ascii="Arial" w:hAnsi="Arial" w:cs="Arial"/>
        </w:rPr>
        <w:t>Förhandsröst kan återkallas fram till</w:t>
      </w:r>
      <w:r w:rsidR="00756BE9">
        <w:rPr>
          <w:rFonts w:ascii="Arial" w:hAnsi="Arial" w:cs="Arial"/>
        </w:rPr>
        <w:t xml:space="preserve"> och med</w:t>
      </w:r>
      <w:r w:rsidR="00163C17">
        <w:rPr>
          <w:rFonts w:ascii="Arial" w:hAnsi="Arial" w:cs="Arial"/>
        </w:rPr>
        <w:t xml:space="preserve"> </w:t>
      </w:r>
      <w:r w:rsidRPr="00591321">
        <w:rPr>
          <w:rFonts w:ascii="Arial" w:hAnsi="Arial" w:cs="Arial"/>
        </w:rPr>
        <w:t xml:space="preserve">den </w:t>
      </w:r>
      <w:r w:rsidR="00CA18E9">
        <w:rPr>
          <w:rFonts w:ascii="Arial" w:hAnsi="Arial" w:cs="Arial"/>
        </w:rPr>
        <w:t>9</w:t>
      </w:r>
      <w:r w:rsidR="001C2CF1">
        <w:rPr>
          <w:rFonts w:ascii="Arial" w:hAnsi="Arial" w:cs="Arial"/>
        </w:rPr>
        <w:t xml:space="preserve"> </w:t>
      </w:r>
      <w:r w:rsidR="00654193">
        <w:rPr>
          <w:rFonts w:ascii="Arial" w:hAnsi="Arial" w:cs="Arial"/>
        </w:rPr>
        <w:t>juni</w:t>
      </w:r>
      <w:r w:rsidR="001C2CF1">
        <w:rPr>
          <w:rFonts w:ascii="Arial" w:hAnsi="Arial" w:cs="Arial"/>
        </w:rPr>
        <w:t xml:space="preserve"> </w:t>
      </w:r>
      <w:r w:rsidR="00305594" w:rsidRPr="00305594">
        <w:rPr>
          <w:rFonts w:ascii="Arial" w:hAnsi="Arial" w:cs="Arial"/>
        </w:rPr>
        <w:t>20</w:t>
      </w:r>
      <w:r w:rsidR="00CA18E9">
        <w:rPr>
          <w:rFonts w:ascii="Arial" w:hAnsi="Arial" w:cs="Arial"/>
        </w:rPr>
        <w:t>22</w:t>
      </w:r>
      <w:r w:rsidR="008610EC">
        <w:rPr>
          <w:rFonts w:ascii="Arial" w:hAnsi="Arial" w:cs="Arial"/>
        </w:rPr>
        <w:t xml:space="preserve"> </w:t>
      </w:r>
      <w:r w:rsidRPr="00591321">
        <w:rPr>
          <w:rFonts w:ascii="Arial" w:hAnsi="Arial" w:cs="Arial"/>
        </w:rPr>
        <w:t>genom att meddela</w:t>
      </w:r>
      <w:r>
        <w:rPr>
          <w:rFonts w:ascii="Arial" w:hAnsi="Arial" w:cs="Arial"/>
        </w:rPr>
        <w:t xml:space="preserve"> </w:t>
      </w:r>
      <w:r w:rsidRPr="00591321">
        <w:rPr>
          <w:rFonts w:ascii="Arial" w:hAnsi="Arial" w:cs="Arial"/>
        </w:rPr>
        <w:t>detta per e-post till</w:t>
      </w:r>
      <w:r w:rsidR="00654193">
        <w:rPr>
          <w:rFonts w:ascii="Arial" w:hAnsi="Arial" w:cs="Arial"/>
        </w:rPr>
        <w:t xml:space="preserve"> info@teqcool.com</w:t>
      </w:r>
    </w:p>
    <w:p w14:paraId="20E83A85" w14:textId="77777777" w:rsidR="00B85456" w:rsidRDefault="00203BDB" w:rsidP="0082268D">
      <w:pPr>
        <w:spacing w:line="276" w:lineRule="auto"/>
        <w:jc w:val="both"/>
        <w:rPr>
          <w:rFonts w:ascii="Arial" w:hAnsi="Arial" w:cs="Arial"/>
        </w:rPr>
      </w:pPr>
      <w:r>
        <w:rPr>
          <w:rFonts w:ascii="Arial" w:hAnsi="Arial" w:cs="Arial"/>
        </w:rPr>
        <w:t>För information om hur personuppgifter behandlas hänvisas till den integritetspolicy som finns tillgänglig på Euroclear Sweden AB:s hemsida:</w:t>
      </w:r>
      <w:r w:rsidR="00B85456">
        <w:rPr>
          <w:rFonts w:ascii="Arial" w:hAnsi="Arial" w:cs="Arial"/>
        </w:rPr>
        <w:t xml:space="preserve"> </w:t>
      </w:r>
    </w:p>
    <w:p w14:paraId="45E65875" w14:textId="393427D0" w:rsidR="00D452C9" w:rsidRPr="00C014DD" w:rsidRDefault="001A2F07" w:rsidP="00B85456">
      <w:pPr>
        <w:spacing w:before="0" w:line="276" w:lineRule="auto"/>
        <w:jc w:val="both"/>
        <w:rPr>
          <w:rFonts w:ascii="Arial" w:hAnsi="Arial" w:cs="Arial"/>
        </w:rPr>
      </w:pPr>
      <w:hyperlink r:id="rId8" w:history="1">
        <w:r w:rsidR="00D452C9" w:rsidRPr="00F77075">
          <w:rPr>
            <w:rStyle w:val="Hyperlnk"/>
            <w:rFonts w:ascii="Arial" w:hAnsi="Arial" w:cs="Arial"/>
          </w:rPr>
          <w:t>www.euroclear.com/dam/ESw/Legal/Integritetspolicy-bolagsstammor-svenska.pdf</w:t>
        </w:r>
      </w:hyperlink>
      <w:r w:rsidR="00D452C9">
        <w:br w:type="page"/>
      </w:r>
    </w:p>
    <w:p w14:paraId="30DC546D" w14:textId="53663DFD" w:rsidR="001728D3" w:rsidRPr="0017608F" w:rsidRDefault="00641114" w:rsidP="0082268D">
      <w:pPr>
        <w:spacing w:line="276" w:lineRule="auto"/>
        <w:jc w:val="both"/>
        <w:rPr>
          <w:rFonts w:ascii="Arial" w:hAnsi="Arial" w:cs="Arial"/>
        </w:rPr>
      </w:pPr>
      <w:r w:rsidRPr="00641114">
        <w:rPr>
          <w:rFonts w:ascii="Arial" w:hAnsi="Arial" w:cs="Arial"/>
          <w:b/>
        </w:rPr>
        <w:lastRenderedPageBreak/>
        <w:t>Svarsformulär för poströstning till årsstämman</w:t>
      </w:r>
      <w:r>
        <w:rPr>
          <w:rFonts w:ascii="Arial" w:hAnsi="Arial" w:cs="Arial"/>
          <w:b/>
        </w:rPr>
        <w:t xml:space="preserve"> </w:t>
      </w:r>
      <w:r w:rsidR="00756BE9">
        <w:rPr>
          <w:rFonts w:ascii="Arial" w:hAnsi="Arial" w:cs="Arial"/>
          <w:b/>
        </w:rPr>
        <w:t xml:space="preserve">i </w:t>
      </w:r>
      <w:proofErr w:type="spellStart"/>
      <w:r w:rsidR="00654193">
        <w:rPr>
          <w:rFonts w:ascii="Arial" w:hAnsi="Arial" w:cs="Arial"/>
          <w:b/>
        </w:rPr>
        <w:t>TEQCool</w:t>
      </w:r>
      <w:proofErr w:type="spellEnd"/>
      <w:r w:rsidR="00BC4BAE" w:rsidRPr="00BC4BAE">
        <w:rPr>
          <w:rFonts w:ascii="Arial" w:hAnsi="Arial" w:cs="Arial"/>
          <w:b/>
        </w:rPr>
        <w:t xml:space="preserve"> </w:t>
      </w:r>
      <w:r w:rsidR="00305594" w:rsidRPr="00305594">
        <w:rPr>
          <w:rFonts w:ascii="Arial" w:hAnsi="Arial" w:cs="Arial"/>
          <w:b/>
        </w:rPr>
        <w:t xml:space="preserve">AB </w:t>
      </w:r>
      <w:r w:rsidR="000B15AE" w:rsidRPr="000B15AE">
        <w:rPr>
          <w:rFonts w:ascii="Arial" w:hAnsi="Arial" w:cs="Arial"/>
          <w:b/>
        </w:rPr>
        <w:t>(</w:t>
      </w:r>
      <w:proofErr w:type="spellStart"/>
      <w:r w:rsidR="000B15AE" w:rsidRPr="000B15AE">
        <w:rPr>
          <w:rFonts w:ascii="Arial" w:hAnsi="Arial" w:cs="Arial"/>
          <w:b/>
        </w:rPr>
        <w:t>publ</w:t>
      </w:r>
      <w:proofErr w:type="spellEnd"/>
      <w:r w:rsidR="000B15AE" w:rsidRPr="000B15AE">
        <w:rPr>
          <w:rFonts w:ascii="Arial" w:hAnsi="Arial" w:cs="Arial"/>
          <w:b/>
        </w:rPr>
        <w:t xml:space="preserve">) </w:t>
      </w:r>
      <w:r w:rsidR="009371E2" w:rsidRPr="009371E2">
        <w:rPr>
          <w:rFonts w:ascii="Arial" w:hAnsi="Arial" w:cs="Arial"/>
          <w:b/>
        </w:rPr>
        <w:t xml:space="preserve">den </w:t>
      </w:r>
      <w:r w:rsidR="00654193">
        <w:rPr>
          <w:rFonts w:ascii="Arial" w:hAnsi="Arial" w:cs="Arial"/>
          <w:b/>
        </w:rPr>
        <w:t>1</w:t>
      </w:r>
      <w:r w:rsidR="00564121">
        <w:rPr>
          <w:rFonts w:ascii="Arial" w:hAnsi="Arial" w:cs="Arial"/>
          <w:b/>
        </w:rPr>
        <w:t>0</w:t>
      </w:r>
      <w:r w:rsidR="001C2CF1">
        <w:rPr>
          <w:rFonts w:ascii="Arial" w:hAnsi="Arial" w:cs="Arial"/>
          <w:b/>
        </w:rPr>
        <w:t xml:space="preserve"> </w:t>
      </w:r>
      <w:r w:rsidR="00654193">
        <w:rPr>
          <w:rFonts w:ascii="Arial" w:hAnsi="Arial" w:cs="Arial"/>
          <w:b/>
        </w:rPr>
        <w:t>juni</w:t>
      </w:r>
      <w:r w:rsidR="001C2CF1">
        <w:rPr>
          <w:rFonts w:ascii="Arial" w:hAnsi="Arial" w:cs="Arial"/>
          <w:b/>
        </w:rPr>
        <w:t xml:space="preserve"> </w:t>
      </w:r>
      <w:r w:rsidR="00305594">
        <w:rPr>
          <w:rFonts w:ascii="Arial" w:hAnsi="Arial" w:cs="Arial"/>
          <w:b/>
        </w:rPr>
        <w:t>202</w:t>
      </w:r>
      <w:r w:rsidR="00564121">
        <w:rPr>
          <w:rFonts w:ascii="Arial" w:hAnsi="Arial" w:cs="Arial"/>
          <w:b/>
        </w:rPr>
        <w:t>2</w:t>
      </w:r>
    </w:p>
    <w:p w14:paraId="0F9F9DDC" w14:textId="3ED9051D" w:rsidR="001728D3" w:rsidRDefault="001728D3" w:rsidP="0082268D">
      <w:pPr>
        <w:spacing w:line="276" w:lineRule="auto"/>
        <w:jc w:val="both"/>
        <w:rPr>
          <w:rFonts w:ascii="Arial" w:hAnsi="Arial" w:cs="Arial"/>
        </w:rPr>
      </w:pPr>
      <w:r w:rsidRPr="001728D3">
        <w:rPr>
          <w:rFonts w:ascii="Arial" w:hAnsi="Arial" w:cs="Arial"/>
        </w:rPr>
        <w:t xml:space="preserve">Svarsalternativen nedan avser, om inte annat framgår av formuläret, styrelsens framlagda förslag </w:t>
      </w:r>
      <w:r w:rsidR="00641114">
        <w:rPr>
          <w:rFonts w:ascii="Arial" w:hAnsi="Arial" w:cs="Arial"/>
        </w:rPr>
        <w:t>(</w:t>
      </w:r>
      <w:r w:rsidRPr="001728D3">
        <w:rPr>
          <w:rFonts w:ascii="Arial" w:hAnsi="Arial" w:cs="Arial"/>
        </w:rPr>
        <w:t xml:space="preserve">vilka framgår av kallelsen till </w:t>
      </w:r>
      <w:r w:rsidR="00442C41">
        <w:rPr>
          <w:rFonts w:ascii="Arial" w:hAnsi="Arial" w:cs="Arial"/>
        </w:rPr>
        <w:t>bolags</w:t>
      </w:r>
      <w:r w:rsidRPr="001728D3">
        <w:rPr>
          <w:rFonts w:ascii="Arial" w:hAnsi="Arial" w:cs="Arial"/>
        </w:rPr>
        <w:t>stämman</w:t>
      </w:r>
      <w:r w:rsidR="00641114">
        <w:rPr>
          <w:rFonts w:ascii="Arial" w:hAnsi="Arial" w:cs="Arial"/>
        </w:rPr>
        <w:t>)</w:t>
      </w:r>
      <w:r w:rsidR="00641114" w:rsidRPr="00641114">
        <w:rPr>
          <w:rFonts w:ascii="Arial" w:hAnsi="Arial" w:cs="Arial"/>
        </w:rPr>
        <w:t>, om inte annat framgår av formuläret.</w:t>
      </w:r>
    </w:p>
    <w:p w14:paraId="7977C69A" w14:textId="77777777" w:rsidR="00C44199" w:rsidRDefault="00C44199" w:rsidP="0082268D">
      <w:pPr>
        <w:spacing w:line="276" w:lineRule="auto"/>
        <w:jc w:val="both"/>
        <w:rPr>
          <w:rFonts w:ascii="Arial" w:hAnsi="Arial" w:cs="Arial"/>
        </w:rPr>
      </w:pPr>
    </w:p>
    <w:tbl>
      <w:tblPr>
        <w:tblStyle w:val="Tabellrutnt"/>
        <w:tblW w:w="8666" w:type="dxa"/>
        <w:jc w:val="center"/>
        <w:tblLayout w:type="fixed"/>
        <w:tblLook w:val="04A0" w:firstRow="1" w:lastRow="0" w:firstColumn="1" w:lastColumn="0" w:noHBand="0" w:noVBand="1"/>
      </w:tblPr>
      <w:tblGrid>
        <w:gridCol w:w="4687"/>
        <w:gridCol w:w="709"/>
        <w:gridCol w:w="709"/>
        <w:gridCol w:w="1276"/>
        <w:gridCol w:w="1285"/>
      </w:tblGrid>
      <w:tr w:rsidR="00AF1512" w:rsidRPr="007417C4" w14:paraId="65D8BF9D" w14:textId="77777777" w:rsidTr="00D32284">
        <w:trPr>
          <w:trHeight w:val="1151"/>
          <w:jc w:val="center"/>
        </w:trPr>
        <w:tc>
          <w:tcPr>
            <w:tcW w:w="4687" w:type="dxa"/>
            <w:vAlign w:val="center"/>
          </w:tcPr>
          <w:p w14:paraId="030AFF4E" w14:textId="77777777" w:rsidR="00AF1512" w:rsidRPr="007417C4" w:rsidRDefault="00AF1512" w:rsidP="0077381E">
            <w:pPr>
              <w:spacing w:before="120"/>
              <w:ind w:left="-120" w:firstLine="120"/>
              <w:jc w:val="left"/>
              <w:rPr>
                <w:rFonts w:asciiTheme="minorHAnsi" w:hAnsiTheme="minorHAnsi" w:cstheme="minorHAnsi"/>
                <w:b/>
                <w:color w:val="auto"/>
                <w:sz w:val="18"/>
                <w:szCs w:val="20"/>
                <w:lang w:eastAsia="sv-SE"/>
              </w:rPr>
            </w:pPr>
            <w:r w:rsidRPr="007417C4">
              <w:rPr>
                <w:rFonts w:asciiTheme="minorHAnsi" w:hAnsiTheme="minorHAnsi" w:cstheme="minorHAnsi"/>
                <w:b/>
                <w:color w:val="auto"/>
                <w:sz w:val="18"/>
                <w:szCs w:val="20"/>
                <w:lang w:eastAsia="sv-SE"/>
              </w:rPr>
              <w:t>BESLUTSPUNKT PÅ DAGORDNINGEN</w:t>
            </w:r>
          </w:p>
        </w:tc>
        <w:tc>
          <w:tcPr>
            <w:tcW w:w="709" w:type="dxa"/>
            <w:vAlign w:val="center"/>
          </w:tcPr>
          <w:p w14:paraId="57F10277" w14:textId="77777777" w:rsidR="00AF1512" w:rsidRPr="007417C4" w:rsidRDefault="00AF1512" w:rsidP="0077381E">
            <w:pPr>
              <w:spacing w:before="120"/>
              <w:jc w:val="center"/>
              <w:rPr>
                <w:rFonts w:asciiTheme="minorHAnsi" w:hAnsiTheme="minorHAnsi" w:cstheme="minorHAnsi"/>
                <w:b/>
                <w:color w:val="auto"/>
                <w:sz w:val="18"/>
                <w:szCs w:val="20"/>
                <w:lang w:eastAsia="sv-SE"/>
              </w:rPr>
            </w:pPr>
            <w:r w:rsidRPr="007417C4">
              <w:rPr>
                <w:rFonts w:asciiTheme="minorHAnsi" w:hAnsiTheme="minorHAnsi" w:cstheme="minorHAnsi"/>
                <w:b/>
                <w:color w:val="auto"/>
                <w:sz w:val="18"/>
                <w:szCs w:val="20"/>
                <w:lang w:eastAsia="sv-SE"/>
              </w:rPr>
              <w:t>JA</w:t>
            </w:r>
          </w:p>
        </w:tc>
        <w:tc>
          <w:tcPr>
            <w:tcW w:w="709" w:type="dxa"/>
            <w:vAlign w:val="center"/>
          </w:tcPr>
          <w:p w14:paraId="53F872BD" w14:textId="77777777" w:rsidR="00AF1512" w:rsidRPr="007417C4" w:rsidRDefault="00AF1512" w:rsidP="0077381E">
            <w:pPr>
              <w:spacing w:before="120"/>
              <w:jc w:val="center"/>
              <w:rPr>
                <w:rFonts w:asciiTheme="minorHAnsi" w:hAnsiTheme="minorHAnsi" w:cstheme="minorHAnsi"/>
                <w:b/>
                <w:color w:val="auto"/>
                <w:sz w:val="18"/>
                <w:szCs w:val="20"/>
                <w:lang w:eastAsia="sv-SE"/>
              </w:rPr>
            </w:pPr>
            <w:r w:rsidRPr="007417C4">
              <w:rPr>
                <w:rFonts w:asciiTheme="minorHAnsi" w:hAnsiTheme="minorHAnsi" w:cstheme="minorHAnsi"/>
                <w:b/>
                <w:color w:val="auto"/>
                <w:sz w:val="18"/>
                <w:szCs w:val="20"/>
                <w:lang w:eastAsia="sv-SE"/>
              </w:rPr>
              <w:t>NEJ</w:t>
            </w:r>
          </w:p>
        </w:tc>
        <w:tc>
          <w:tcPr>
            <w:tcW w:w="1276" w:type="dxa"/>
            <w:vAlign w:val="center"/>
          </w:tcPr>
          <w:p w14:paraId="7D568F87" w14:textId="77777777" w:rsidR="00AF1512" w:rsidRPr="007417C4" w:rsidRDefault="00AF1512" w:rsidP="0077381E">
            <w:pPr>
              <w:spacing w:before="120"/>
              <w:jc w:val="center"/>
              <w:rPr>
                <w:rFonts w:asciiTheme="minorHAnsi" w:hAnsiTheme="minorHAnsi" w:cstheme="minorHAnsi"/>
                <w:b/>
                <w:color w:val="auto"/>
                <w:sz w:val="18"/>
                <w:szCs w:val="20"/>
                <w:lang w:eastAsia="sv-SE"/>
              </w:rPr>
            </w:pPr>
            <w:r w:rsidRPr="007417C4">
              <w:rPr>
                <w:rFonts w:asciiTheme="minorHAnsi" w:hAnsiTheme="minorHAnsi" w:cstheme="minorHAnsi"/>
                <w:b/>
                <w:color w:val="auto"/>
                <w:sz w:val="18"/>
                <w:szCs w:val="20"/>
                <w:lang w:eastAsia="sv-SE"/>
              </w:rPr>
              <w:t>AVSTÅR FRÅN ATT RÖSTA</w:t>
            </w:r>
          </w:p>
        </w:tc>
        <w:tc>
          <w:tcPr>
            <w:tcW w:w="1285" w:type="dxa"/>
            <w:vAlign w:val="center"/>
          </w:tcPr>
          <w:p w14:paraId="7CCD2A32" w14:textId="39E76549" w:rsidR="00AF1512" w:rsidRPr="007417C4" w:rsidRDefault="00AF1512" w:rsidP="0077381E">
            <w:pPr>
              <w:spacing w:before="120"/>
              <w:jc w:val="center"/>
              <w:rPr>
                <w:rFonts w:asciiTheme="minorHAnsi" w:hAnsiTheme="minorHAnsi" w:cstheme="minorHAnsi"/>
                <w:b/>
                <w:color w:val="auto"/>
                <w:sz w:val="18"/>
                <w:szCs w:val="20"/>
                <w:lang w:eastAsia="sv-SE"/>
              </w:rPr>
            </w:pPr>
            <w:r w:rsidRPr="007417C4">
              <w:rPr>
                <w:rFonts w:asciiTheme="minorHAnsi" w:hAnsiTheme="minorHAnsi" w:cstheme="minorHAnsi"/>
                <w:b/>
                <w:color w:val="auto"/>
                <w:sz w:val="18"/>
                <w:szCs w:val="20"/>
                <w:lang w:eastAsia="sv-SE"/>
              </w:rPr>
              <w:t>PUNKTEN SKA ANS</w:t>
            </w:r>
            <w:r w:rsidR="007417C4" w:rsidRPr="007417C4">
              <w:rPr>
                <w:rFonts w:asciiTheme="minorHAnsi" w:hAnsiTheme="minorHAnsi" w:cstheme="minorHAnsi"/>
                <w:b/>
                <w:color w:val="auto"/>
                <w:sz w:val="18"/>
                <w:szCs w:val="20"/>
                <w:lang w:eastAsia="sv-SE"/>
              </w:rPr>
              <w:t>TÅ</w:t>
            </w:r>
            <w:r w:rsidR="007417C4">
              <w:rPr>
                <w:rFonts w:asciiTheme="minorHAnsi" w:hAnsiTheme="minorHAnsi" w:cstheme="minorHAnsi"/>
                <w:b/>
                <w:color w:val="auto"/>
                <w:sz w:val="18"/>
                <w:szCs w:val="20"/>
                <w:lang w:eastAsia="sv-SE"/>
              </w:rPr>
              <w:t xml:space="preserve"> TILL FORTSATT BOLAGS-STÄMMA</w:t>
            </w:r>
          </w:p>
        </w:tc>
      </w:tr>
      <w:tr w:rsidR="00AF1512" w:rsidRPr="007417C4" w14:paraId="3E19C9D2" w14:textId="77777777" w:rsidTr="00D32284">
        <w:trPr>
          <w:trHeight w:val="567"/>
          <w:jc w:val="center"/>
        </w:trPr>
        <w:tc>
          <w:tcPr>
            <w:tcW w:w="4687" w:type="dxa"/>
            <w:vAlign w:val="center"/>
          </w:tcPr>
          <w:p w14:paraId="606DB9A4" w14:textId="417373F5" w:rsidR="00AF1512" w:rsidRPr="007417C4" w:rsidRDefault="0037099B" w:rsidP="001878E3">
            <w:pPr>
              <w:pStyle w:val="Normaltindrag"/>
              <w:jc w:val="left"/>
              <w:rPr>
                <w:sz w:val="18"/>
              </w:rPr>
            </w:pPr>
            <w:r w:rsidRPr="007417C4">
              <w:rPr>
                <w:sz w:val="18"/>
              </w:rPr>
              <w:t xml:space="preserve">1. </w:t>
            </w:r>
            <w:r w:rsidR="00AF1512" w:rsidRPr="007417C4">
              <w:rPr>
                <w:sz w:val="18"/>
              </w:rPr>
              <w:t xml:space="preserve">Val av ordförande </w:t>
            </w:r>
            <w:r w:rsidR="0077381E" w:rsidRPr="007417C4">
              <w:rPr>
                <w:sz w:val="18"/>
              </w:rPr>
              <w:t>vid</w:t>
            </w:r>
            <w:r w:rsidR="00AF1512" w:rsidRPr="007417C4">
              <w:rPr>
                <w:sz w:val="18"/>
              </w:rPr>
              <w:t xml:space="preserve"> stämman </w:t>
            </w:r>
          </w:p>
        </w:tc>
        <w:tc>
          <w:tcPr>
            <w:tcW w:w="709" w:type="dxa"/>
            <w:vAlign w:val="center"/>
          </w:tcPr>
          <w:p w14:paraId="6C77B54C" w14:textId="77777777" w:rsidR="00AF1512" w:rsidRPr="007417C4" w:rsidRDefault="00AF1512" w:rsidP="00305594">
            <w:pPr>
              <w:spacing w:before="120"/>
              <w:jc w:val="center"/>
              <w:rPr>
                <w:rFonts w:asciiTheme="minorHAnsi" w:hAnsiTheme="minorHAnsi" w:cstheme="minorHAnsi"/>
                <w:color w:val="auto"/>
                <w:sz w:val="18"/>
                <w:szCs w:val="20"/>
                <w:lang w:eastAsia="sv-SE"/>
              </w:rPr>
            </w:pPr>
            <w:r w:rsidRPr="007417C4">
              <w:rPr>
                <w:rFonts w:ascii="Segoe UI Symbol" w:hAnsi="Segoe UI Symbol" w:cs="Segoe UI Symbol"/>
                <w:color w:val="auto"/>
                <w:sz w:val="18"/>
                <w:szCs w:val="20"/>
                <w:lang w:eastAsia="sv-SE"/>
              </w:rPr>
              <w:t>☐</w:t>
            </w:r>
          </w:p>
        </w:tc>
        <w:tc>
          <w:tcPr>
            <w:tcW w:w="709" w:type="dxa"/>
            <w:vAlign w:val="center"/>
          </w:tcPr>
          <w:p w14:paraId="477313F4" w14:textId="77777777" w:rsidR="00AF1512" w:rsidRPr="007417C4" w:rsidRDefault="00AF1512" w:rsidP="00305594">
            <w:pPr>
              <w:spacing w:before="120"/>
              <w:jc w:val="center"/>
              <w:rPr>
                <w:rFonts w:asciiTheme="minorHAnsi" w:hAnsiTheme="minorHAnsi" w:cstheme="minorHAnsi"/>
                <w:color w:val="auto"/>
                <w:sz w:val="18"/>
                <w:szCs w:val="20"/>
                <w:lang w:eastAsia="sv-SE"/>
              </w:rPr>
            </w:pPr>
            <w:r w:rsidRPr="007417C4">
              <w:rPr>
                <w:rFonts w:ascii="Segoe UI Symbol" w:hAnsi="Segoe UI Symbol" w:cs="Segoe UI Symbol"/>
                <w:color w:val="auto"/>
                <w:sz w:val="18"/>
                <w:szCs w:val="20"/>
                <w:lang w:eastAsia="sv-SE"/>
              </w:rPr>
              <w:t>☐</w:t>
            </w:r>
          </w:p>
        </w:tc>
        <w:tc>
          <w:tcPr>
            <w:tcW w:w="1276" w:type="dxa"/>
            <w:vAlign w:val="center"/>
          </w:tcPr>
          <w:p w14:paraId="24D14E7C" w14:textId="77777777" w:rsidR="00AF1512" w:rsidRPr="007417C4" w:rsidRDefault="00AF1512" w:rsidP="00305594">
            <w:pPr>
              <w:spacing w:before="120"/>
              <w:jc w:val="center"/>
              <w:rPr>
                <w:rFonts w:ascii="Segoe UI Symbol" w:hAnsi="Segoe UI Symbol" w:cs="Segoe UI Symbol"/>
                <w:color w:val="auto"/>
                <w:sz w:val="18"/>
                <w:szCs w:val="20"/>
                <w:lang w:eastAsia="sv-SE"/>
              </w:rPr>
            </w:pPr>
            <w:r w:rsidRPr="007417C4">
              <w:rPr>
                <w:rFonts w:ascii="Segoe UI Symbol" w:hAnsi="Segoe UI Symbol" w:cs="Segoe UI Symbol"/>
                <w:color w:val="auto"/>
                <w:sz w:val="18"/>
                <w:szCs w:val="20"/>
                <w:lang w:eastAsia="sv-SE"/>
              </w:rPr>
              <w:t>☐</w:t>
            </w:r>
          </w:p>
        </w:tc>
        <w:tc>
          <w:tcPr>
            <w:tcW w:w="1285" w:type="dxa"/>
            <w:vAlign w:val="center"/>
          </w:tcPr>
          <w:p w14:paraId="0CBCB288" w14:textId="77777777" w:rsidR="00AF1512" w:rsidRPr="007417C4" w:rsidRDefault="00AF1512" w:rsidP="00305594">
            <w:pPr>
              <w:spacing w:before="120"/>
              <w:jc w:val="center"/>
              <w:rPr>
                <w:rFonts w:asciiTheme="minorHAnsi" w:hAnsiTheme="minorHAnsi" w:cstheme="minorHAnsi"/>
                <w:color w:val="auto"/>
                <w:sz w:val="18"/>
                <w:szCs w:val="20"/>
                <w:lang w:eastAsia="sv-SE"/>
              </w:rPr>
            </w:pPr>
            <w:r w:rsidRPr="007417C4">
              <w:rPr>
                <w:rFonts w:ascii="Segoe UI Symbol" w:hAnsi="Segoe UI Symbol" w:cs="Segoe UI Symbol"/>
                <w:color w:val="auto"/>
                <w:sz w:val="18"/>
                <w:szCs w:val="20"/>
                <w:lang w:eastAsia="sv-SE"/>
              </w:rPr>
              <w:t>☐</w:t>
            </w:r>
          </w:p>
        </w:tc>
      </w:tr>
      <w:tr w:rsidR="00386DDB" w:rsidRPr="007417C4" w14:paraId="222C41D9" w14:textId="77777777" w:rsidTr="00D32284">
        <w:trPr>
          <w:trHeight w:val="567"/>
          <w:jc w:val="center"/>
        </w:trPr>
        <w:tc>
          <w:tcPr>
            <w:tcW w:w="4687" w:type="dxa"/>
            <w:vAlign w:val="center"/>
          </w:tcPr>
          <w:p w14:paraId="45E1A35B" w14:textId="48AA17A8" w:rsidR="00386DDB" w:rsidRPr="007417C4" w:rsidRDefault="00386DDB" w:rsidP="001878E3">
            <w:pPr>
              <w:pStyle w:val="Normaltindrag"/>
              <w:jc w:val="left"/>
              <w:rPr>
                <w:sz w:val="18"/>
              </w:rPr>
            </w:pPr>
            <w:r w:rsidRPr="007417C4">
              <w:rPr>
                <w:sz w:val="18"/>
              </w:rPr>
              <w:t>2. Upprättande och godkännande av röstlängd</w:t>
            </w:r>
          </w:p>
        </w:tc>
        <w:tc>
          <w:tcPr>
            <w:tcW w:w="709" w:type="dxa"/>
            <w:vAlign w:val="center"/>
          </w:tcPr>
          <w:p w14:paraId="7C44B0BF" w14:textId="46776B9A" w:rsidR="00386DDB" w:rsidRPr="007417C4" w:rsidRDefault="00386DDB" w:rsidP="00386DDB">
            <w:pPr>
              <w:spacing w:before="120"/>
              <w:jc w:val="center"/>
              <w:rPr>
                <w:rFonts w:ascii="Segoe UI Symbol" w:hAnsi="Segoe UI Symbol" w:cs="Segoe UI Symbol"/>
                <w:color w:val="auto"/>
                <w:sz w:val="18"/>
                <w:szCs w:val="20"/>
                <w:lang w:eastAsia="sv-SE"/>
              </w:rPr>
            </w:pPr>
            <w:r w:rsidRPr="007417C4">
              <w:rPr>
                <w:rFonts w:ascii="Segoe UI Symbol" w:hAnsi="Segoe UI Symbol" w:cs="Segoe UI Symbol"/>
                <w:color w:val="auto"/>
                <w:sz w:val="18"/>
                <w:szCs w:val="20"/>
                <w:lang w:eastAsia="sv-SE"/>
              </w:rPr>
              <w:t>☐</w:t>
            </w:r>
          </w:p>
        </w:tc>
        <w:tc>
          <w:tcPr>
            <w:tcW w:w="709" w:type="dxa"/>
            <w:vAlign w:val="center"/>
          </w:tcPr>
          <w:p w14:paraId="723D95A8" w14:textId="6E67DB8B" w:rsidR="00386DDB" w:rsidRPr="007417C4" w:rsidRDefault="00386DDB" w:rsidP="00386DDB">
            <w:pPr>
              <w:spacing w:before="120"/>
              <w:jc w:val="center"/>
              <w:rPr>
                <w:rFonts w:ascii="Segoe UI Symbol" w:hAnsi="Segoe UI Symbol" w:cs="Segoe UI Symbol"/>
                <w:color w:val="auto"/>
                <w:sz w:val="18"/>
                <w:szCs w:val="20"/>
                <w:lang w:eastAsia="sv-SE"/>
              </w:rPr>
            </w:pPr>
            <w:r w:rsidRPr="007417C4">
              <w:rPr>
                <w:rFonts w:ascii="Segoe UI Symbol" w:hAnsi="Segoe UI Symbol" w:cs="Segoe UI Symbol"/>
                <w:color w:val="auto"/>
                <w:sz w:val="18"/>
                <w:szCs w:val="20"/>
                <w:lang w:eastAsia="sv-SE"/>
              </w:rPr>
              <w:t>☐</w:t>
            </w:r>
          </w:p>
        </w:tc>
        <w:tc>
          <w:tcPr>
            <w:tcW w:w="1276" w:type="dxa"/>
            <w:vAlign w:val="center"/>
          </w:tcPr>
          <w:p w14:paraId="3FA33B0D" w14:textId="215E5337" w:rsidR="00386DDB" w:rsidRPr="007417C4" w:rsidRDefault="00386DDB" w:rsidP="00386DDB">
            <w:pPr>
              <w:spacing w:before="120"/>
              <w:jc w:val="center"/>
              <w:rPr>
                <w:rFonts w:ascii="Segoe UI Symbol" w:hAnsi="Segoe UI Symbol" w:cs="Segoe UI Symbol"/>
                <w:color w:val="auto"/>
                <w:sz w:val="18"/>
                <w:szCs w:val="20"/>
                <w:lang w:eastAsia="sv-SE"/>
              </w:rPr>
            </w:pPr>
            <w:r w:rsidRPr="007417C4">
              <w:rPr>
                <w:rFonts w:ascii="Segoe UI Symbol" w:hAnsi="Segoe UI Symbol" w:cs="Segoe UI Symbol"/>
                <w:color w:val="auto"/>
                <w:sz w:val="18"/>
                <w:szCs w:val="20"/>
                <w:lang w:eastAsia="sv-SE"/>
              </w:rPr>
              <w:t>☐</w:t>
            </w:r>
          </w:p>
        </w:tc>
        <w:tc>
          <w:tcPr>
            <w:tcW w:w="1285" w:type="dxa"/>
            <w:vAlign w:val="center"/>
          </w:tcPr>
          <w:p w14:paraId="741D46A6" w14:textId="3AAB383A" w:rsidR="00386DDB" w:rsidRPr="007417C4" w:rsidRDefault="00386DDB" w:rsidP="00386DDB">
            <w:pPr>
              <w:spacing w:before="120"/>
              <w:jc w:val="center"/>
              <w:rPr>
                <w:rFonts w:ascii="Segoe UI Symbol" w:hAnsi="Segoe UI Symbol" w:cs="Segoe UI Symbol"/>
                <w:color w:val="auto"/>
                <w:sz w:val="18"/>
                <w:szCs w:val="20"/>
                <w:lang w:eastAsia="sv-SE"/>
              </w:rPr>
            </w:pPr>
            <w:r w:rsidRPr="007417C4">
              <w:rPr>
                <w:rFonts w:ascii="Segoe UI Symbol" w:hAnsi="Segoe UI Symbol" w:cs="Segoe UI Symbol"/>
                <w:color w:val="auto"/>
                <w:sz w:val="18"/>
                <w:szCs w:val="20"/>
                <w:lang w:eastAsia="sv-SE"/>
              </w:rPr>
              <w:t>☐</w:t>
            </w:r>
          </w:p>
        </w:tc>
      </w:tr>
      <w:tr w:rsidR="00386DDB" w:rsidRPr="007417C4" w14:paraId="284E3F2A" w14:textId="77777777" w:rsidTr="00D32284">
        <w:trPr>
          <w:trHeight w:val="567"/>
          <w:jc w:val="center"/>
        </w:trPr>
        <w:tc>
          <w:tcPr>
            <w:tcW w:w="4687" w:type="dxa"/>
            <w:vAlign w:val="center"/>
          </w:tcPr>
          <w:p w14:paraId="6653D35A" w14:textId="2552F7B9" w:rsidR="00386DDB" w:rsidRPr="007417C4" w:rsidRDefault="00386DDB" w:rsidP="001878E3">
            <w:pPr>
              <w:pStyle w:val="Normaltindrag"/>
              <w:jc w:val="left"/>
              <w:rPr>
                <w:sz w:val="18"/>
              </w:rPr>
            </w:pPr>
            <w:r w:rsidRPr="007417C4">
              <w:rPr>
                <w:sz w:val="18"/>
              </w:rPr>
              <w:t>3. Godkännande av dagordning</w:t>
            </w:r>
          </w:p>
        </w:tc>
        <w:tc>
          <w:tcPr>
            <w:tcW w:w="709" w:type="dxa"/>
            <w:vAlign w:val="center"/>
          </w:tcPr>
          <w:p w14:paraId="38E016A3" w14:textId="77777777" w:rsidR="00386DDB" w:rsidRPr="007417C4" w:rsidRDefault="00386DDB" w:rsidP="00386DDB">
            <w:pPr>
              <w:spacing w:before="120"/>
              <w:jc w:val="center"/>
              <w:rPr>
                <w:rFonts w:asciiTheme="minorHAnsi" w:hAnsiTheme="minorHAnsi" w:cstheme="minorHAnsi"/>
                <w:color w:val="auto"/>
                <w:sz w:val="18"/>
                <w:szCs w:val="20"/>
                <w:lang w:eastAsia="sv-SE"/>
              </w:rPr>
            </w:pPr>
            <w:r w:rsidRPr="007417C4">
              <w:rPr>
                <w:rFonts w:ascii="Segoe UI Symbol" w:hAnsi="Segoe UI Symbol" w:cs="Segoe UI Symbol"/>
                <w:color w:val="auto"/>
                <w:sz w:val="18"/>
                <w:szCs w:val="20"/>
                <w:lang w:eastAsia="sv-SE"/>
              </w:rPr>
              <w:t>☐</w:t>
            </w:r>
          </w:p>
        </w:tc>
        <w:tc>
          <w:tcPr>
            <w:tcW w:w="709" w:type="dxa"/>
            <w:vAlign w:val="center"/>
          </w:tcPr>
          <w:p w14:paraId="07D1371F" w14:textId="77777777" w:rsidR="00386DDB" w:rsidRPr="007417C4" w:rsidRDefault="00386DDB" w:rsidP="00386DDB">
            <w:pPr>
              <w:spacing w:before="120"/>
              <w:jc w:val="center"/>
              <w:rPr>
                <w:rFonts w:asciiTheme="minorHAnsi" w:hAnsiTheme="minorHAnsi" w:cstheme="minorHAnsi"/>
                <w:color w:val="auto"/>
                <w:sz w:val="18"/>
                <w:szCs w:val="20"/>
                <w:lang w:eastAsia="sv-SE"/>
              </w:rPr>
            </w:pPr>
            <w:r w:rsidRPr="007417C4">
              <w:rPr>
                <w:rFonts w:ascii="Segoe UI Symbol" w:hAnsi="Segoe UI Symbol" w:cs="Segoe UI Symbol"/>
                <w:color w:val="auto"/>
                <w:sz w:val="18"/>
                <w:szCs w:val="20"/>
                <w:lang w:eastAsia="sv-SE"/>
              </w:rPr>
              <w:t>☐</w:t>
            </w:r>
          </w:p>
        </w:tc>
        <w:tc>
          <w:tcPr>
            <w:tcW w:w="1276" w:type="dxa"/>
            <w:vAlign w:val="center"/>
          </w:tcPr>
          <w:p w14:paraId="003C53D1" w14:textId="77777777" w:rsidR="00386DDB" w:rsidRPr="007417C4" w:rsidRDefault="00386DDB" w:rsidP="00386DDB">
            <w:pPr>
              <w:spacing w:before="120"/>
              <w:jc w:val="center"/>
              <w:rPr>
                <w:rFonts w:ascii="Segoe UI Symbol" w:hAnsi="Segoe UI Symbol" w:cs="Segoe UI Symbol"/>
                <w:color w:val="auto"/>
                <w:sz w:val="18"/>
                <w:szCs w:val="20"/>
                <w:lang w:eastAsia="sv-SE"/>
              </w:rPr>
            </w:pPr>
            <w:r w:rsidRPr="007417C4">
              <w:rPr>
                <w:rFonts w:ascii="Segoe UI Symbol" w:hAnsi="Segoe UI Symbol" w:cs="Segoe UI Symbol"/>
                <w:color w:val="auto"/>
                <w:sz w:val="18"/>
                <w:szCs w:val="20"/>
                <w:lang w:eastAsia="sv-SE"/>
              </w:rPr>
              <w:t>☐</w:t>
            </w:r>
          </w:p>
        </w:tc>
        <w:tc>
          <w:tcPr>
            <w:tcW w:w="1285" w:type="dxa"/>
            <w:vAlign w:val="center"/>
          </w:tcPr>
          <w:p w14:paraId="25682B34" w14:textId="77777777" w:rsidR="00386DDB" w:rsidRPr="007417C4" w:rsidRDefault="00386DDB" w:rsidP="00386DDB">
            <w:pPr>
              <w:spacing w:before="120"/>
              <w:jc w:val="center"/>
              <w:rPr>
                <w:rFonts w:asciiTheme="minorHAnsi" w:hAnsiTheme="minorHAnsi" w:cstheme="minorHAnsi"/>
                <w:color w:val="auto"/>
                <w:sz w:val="18"/>
                <w:szCs w:val="20"/>
                <w:lang w:eastAsia="sv-SE"/>
              </w:rPr>
            </w:pPr>
            <w:r w:rsidRPr="007417C4">
              <w:rPr>
                <w:rFonts w:ascii="Segoe UI Symbol" w:hAnsi="Segoe UI Symbol" w:cs="Segoe UI Symbol"/>
                <w:color w:val="auto"/>
                <w:sz w:val="18"/>
                <w:szCs w:val="20"/>
                <w:lang w:eastAsia="sv-SE"/>
              </w:rPr>
              <w:t>☐</w:t>
            </w:r>
          </w:p>
        </w:tc>
      </w:tr>
      <w:tr w:rsidR="00386DDB" w:rsidRPr="007417C4" w14:paraId="5F66FA1F" w14:textId="77777777" w:rsidTr="00D32284">
        <w:trPr>
          <w:trHeight w:val="567"/>
          <w:jc w:val="center"/>
        </w:trPr>
        <w:tc>
          <w:tcPr>
            <w:tcW w:w="4687" w:type="dxa"/>
            <w:vAlign w:val="center"/>
          </w:tcPr>
          <w:p w14:paraId="5CD9E4E1" w14:textId="17865C7F" w:rsidR="00386DDB" w:rsidRPr="007417C4" w:rsidRDefault="00386DDB" w:rsidP="001878E3">
            <w:pPr>
              <w:pStyle w:val="Normaltindrag"/>
              <w:jc w:val="left"/>
              <w:rPr>
                <w:sz w:val="18"/>
              </w:rPr>
            </w:pPr>
            <w:r w:rsidRPr="007417C4">
              <w:rPr>
                <w:sz w:val="18"/>
              </w:rPr>
              <w:t xml:space="preserve">4. Val av en eller två </w:t>
            </w:r>
            <w:r w:rsidR="006A0725" w:rsidRPr="007417C4">
              <w:rPr>
                <w:sz w:val="18"/>
              </w:rPr>
              <w:t>protokolljusterare</w:t>
            </w:r>
          </w:p>
        </w:tc>
        <w:tc>
          <w:tcPr>
            <w:tcW w:w="709" w:type="dxa"/>
            <w:vAlign w:val="center"/>
          </w:tcPr>
          <w:p w14:paraId="2E2E758A" w14:textId="77777777" w:rsidR="00386DDB" w:rsidRPr="007417C4" w:rsidRDefault="00386DDB" w:rsidP="00386DDB">
            <w:pPr>
              <w:spacing w:before="120"/>
              <w:jc w:val="center"/>
              <w:rPr>
                <w:rFonts w:asciiTheme="minorHAnsi" w:hAnsiTheme="minorHAnsi" w:cstheme="minorHAnsi"/>
                <w:color w:val="auto"/>
                <w:sz w:val="18"/>
                <w:szCs w:val="20"/>
                <w:lang w:eastAsia="sv-SE"/>
              </w:rPr>
            </w:pPr>
            <w:r w:rsidRPr="007417C4">
              <w:rPr>
                <w:rFonts w:ascii="Segoe UI Symbol" w:hAnsi="Segoe UI Symbol" w:cs="Segoe UI Symbol"/>
                <w:color w:val="auto"/>
                <w:sz w:val="18"/>
                <w:szCs w:val="20"/>
                <w:lang w:eastAsia="sv-SE"/>
              </w:rPr>
              <w:t>☐</w:t>
            </w:r>
          </w:p>
        </w:tc>
        <w:tc>
          <w:tcPr>
            <w:tcW w:w="709" w:type="dxa"/>
            <w:vAlign w:val="center"/>
          </w:tcPr>
          <w:p w14:paraId="475FF4E4" w14:textId="77777777" w:rsidR="00386DDB" w:rsidRPr="007417C4" w:rsidRDefault="00386DDB" w:rsidP="00386DDB">
            <w:pPr>
              <w:spacing w:before="120"/>
              <w:jc w:val="center"/>
              <w:rPr>
                <w:rFonts w:asciiTheme="minorHAnsi" w:hAnsiTheme="minorHAnsi" w:cstheme="minorHAnsi"/>
                <w:color w:val="auto"/>
                <w:sz w:val="18"/>
                <w:szCs w:val="20"/>
                <w:lang w:eastAsia="sv-SE"/>
              </w:rPr>
            </w:pPr>
            <w:r w:rsidRPr="007417C4">
              <w:rPr>
                <w:rFonts w:ascii="Segoe UI Symbol" w:hAnsi="Segoe UI Symbol" w:cs="Segoe UI Symbol"/>
                <w:color w:val="auto"/>
                <w:sz w:val="18"/>
                <w:szCs w:val="20"/>
                <w:lang w:eastAsia="sv-SE"/>
              </w:rPr>
              <w:t>☐</w:t>
            </w:r>
          </w:p>
        </w:tc>
        <w:tc>
          <w:tcPr>
            <w:tcW w:w="1276" w:type="dxa"/>
            <w:vAlign w:val="center"/>
          </w:tcPr>
          <w:p w14:paraId="4742ACCA" w14:textId="77777777" w:rsidR="00386DDB" w:rsidRPr="007417C4" w:rsidRDefault="00386DDB" w:rsidP="00386DDB">
            <w:pPr>
              <w:spacing w:before="120"/>
              <w:jc w:val="center"/>
              <w:rPr>
                <w:rFonts w:ascii="Segoe UI Symbol" w:hAnsi="Segoe UI Symbol" w:cs="Segoe UI Symbol"/>
                <w:color w:val="auto"/>
                <w:sz w:val="18"/>
                <w:szCs w:val="20"/>
                <w:lang w:eastAsia="sv-SE"/>
              </w:rPr>
            </w:pPr>
            <w:r w:rsidRPr="007417C4">
              <w:rPr>
                <w:rFonts w:ascii="Segoe UI Symbol" w:hAnsi="Segoe UI Symbol" w:cs="Segoe UI Symbol"/>
                <w:color w:val="auto"/>
                <w:sz w:val="18"/>
                <w:szCs w:val="20"/>
                <w:lang w:eastAsia="sv-SE"/>
              </w:rPr>
              <w:t>☐</w:t>
            </w:r>
          </w:p>
        </w:tc>
        <w:tc>
          <w:tcPr>
            <w:tcW w:w="1285" w:type="dxa"/>
            <w:vAlign w:val="center"/>
          </w:tcPr>
          <w:p w14:paraId="63EB92AE" w14:textId="77777777" w:rsidR="00386DDB" w:rsidRPr="007417C4" w:rsidRDefault="00386DDB" w:rsidP="00386DDB">
            <w:pPr>
              <w:spacing w:before="120"/>
              <w:jc w:val="center"/>
              <w:rPr>
                <w:rFonts w:asciiTheme="minorHAnsi" w:hAnsiTheme="minorHAnsi" w:cstheme="minorHAnsi"/>
                <w:color w:val="auto"/>
                <w:sz w:val="18"/>
                <w:szCs w:val="20"/>
                <w:lang w:eastAsia="sv-SE"/>
              </w:rPr>
            </w:pPr>
            <w:r w:rsidRPr="007417C4">
              <w:rPr>
                <w:rFonts w:ascii="Segoe UI Symbol" w:hAnsi="Segoe UI Symbol" w:cs="Segoe UI Symbol"/>
                <w:color w:val="auto"/>
                <w:sz w:val="18"/>
                <w:szCs w:val="20"/>
                <w:lang w:eastAsia="sv-SE"/>
              </w:rPr>
              <w:t>☐</w:t>
            </w:r>
          </w:p>
        </w:tc>
      </w:tr>
      <w:tr w:rsidR="00386DDB" w:rsidRPr="007417C4" w14:paraId="66640A9B" w14:textId="77777777" w:rsidTr="00D32284">
        <w:trPr>
          <w:trHeight w:val="567"/>
          <w:jc w:val="center"/>
        </w:trPr>
        <w:tc>
          <w:tcPr>
            <w:tcW w:w="4687" w:type="dxa"/>
            <w:vAlign w:val="center"/>
          </w:tcPr>
          <w:p w14:paraId="62DF2C36" w14:textId="5B99EDAC" w:rsidR="00386DDB" w:rsidRPr="007417C4" w:rsidRDefault="00386DDB" w:rsidP="001878E3">
            <w:pPr>
              <w:pStyle w:val="Normaltindrag"/>
              <w:jc w:val="left"/>
              <w:rPr>
                <w:sz w:val="18"/>
              </w:rPr>
            </w:pPr>
            <w:r w:rsidRPr="007417C4">
              <w:rPr>
                <w:sz w:val="18"/>
              </w:rPr>
              <w:t>5. Prövning av om stämman blivit behörigen sammankallad</w:t>
            </w:r>
          </w:p>
        </w:tc>
        <w:tc>
          <w:tcPr>
            <w:tcW w:w="709" w:type="dxa"/>
            <w:vAlign w:val="center"/>
          </w:tcPr>
          <w:p w14:paraId="26B004B0" w14:textId="77777777" w:rsidR="00386DDB" w:rsidRPr="007417C4" w:rsidRDefault="00386DDB" w:rsidP="00386DDB">
            <w:pPr>
              <w:spacing w:before="120"/>
              <w:jc w:val="center"/>
              <w:rPr>
                <w:rFonts w:asciiTheme="minorHAnsi" w:hAnsiTheme="minorHAnsi" w:cstheme="minorHAnsi"/>
                <w:color w:val="auto"/>
                <w:sz w:val="18"/>
                <w:szCs w:val="20"/>
                <w:lang w:eastAsia="sv-SE"/>
              </w:rPr>
            </w:pPr>
            <w:r w:rsidRPr="007417C4">
              <w:rPr>
                <w:rFonts w:ascii="Segoe UI Symbol" w:hAnsi="Segoe UI Symbol" w:cs="Segoe UI Symbol"/>
                <w:color w:val="auto"/>
                <w:sz w:val="18"/>
                <w:szCs w:val="20"/>
                <w:lang w:eastAsia="sv-SE"/>
              </w:rPr>
              <w:t>☐</w:t>
            </w:r>
          </w:p>
        </w:tc>
        <w:tc>
          <w:tcPr>
            <w:tcW w:w="709" w:type="dxa"/>
            <w:vAlign w:val="center"/>
          </w:tcPr>
          <w:p w14:paraId="49B08B16" w14:textId="77777777" w:rsidR="00386DDB" w:rsidRPr="007417C4" w:rsidRDefault="00386DDB" w:rsidP="00386DDB">
            <w:pPr>
              <w:spacing w:before="120"/>
              <w:jc w:val="center"/>
              <w:rPr>
                <w:rFonts w:asciiTheme="minorHAnsi" w:hAnsiTheme="minorHAnsi" w:cstheme="minorHAnsi"/>
                <w:color w:val="auto"/>
                <w:sz w:val="18"/>
                <w:szCs w:val="20"/>
                <w:lang w:eastAsia="sv-SE"/>
              </w:rPr>
            </w:pPr>
            <w:r w:rsidRPr="007417C4">
              <w:rPr>
                <w:rFonts w:ascii="Segoe UI Symbol" w:hAnsi="Segoe UI Symbol" w:cs="Segoe UI Symbol"/>
                <w:color w:val="auto"/>
                <w:sz w:val="18"/>
                <w:szCs w:val="20"/>
                <w:lang w:eastAsia="sv-SE"/>
              </w:rPr>
              <w:t>☐</w:t>
            </w:r>
          </w:p>
        </w:tc>
        <w:tc>
          <w:tcPr>
            <w:tcW w:w="1276" w:type="dxa"/>
            <w:vAlign w:val="center"/>
          </w:tcPr>
          <w:p w14:paraId="14D498D8" w14:textId="77777777" w:rsidR="00386DDB" w:rsidRPr="007417C4" w:rsidRDefault="00386DDB" w:rsidP="00386DDB">
            <w:pPr>
              <w:spacing w:before="120"/>
              <w:jc w:val="center"/>
              <w:rPr>
                <w:rFonts w:ascii="Segoe UI Symbol" w:hAnsi="Segoe UI Symbol" w:cs="Segoe UI Symbol"/>
                <w:color w:val="auto"/>
                <w:sz w:val="18"/>
                <w:szCs w:val="20"/>
                <w:lang w:eastAsia="sv-SE"/>
              </w:rPr>
            </w:pPr>
            <w:r w:rsidRPr="007417C4">
              <w:rPr>
                <w:rFonts w:ascii="Segoe UI Symbol" w:hAnsi="Segoe UI Symbol" w:cs="Segoe UI Symbol"/>
                <w:color w:val="auto"/>
                <w:sz w:val="18"/>
                <w:szCs w:val="20"/>
                <w:lang w:eastAsia="sv-SE"/>
              </w:rPr>
              <w:t>☐</w:t>
            </w:r>
          </w:p>
        </w:tc>
        <w:tc>
          <w:tcPr>
            <w:tcW w:w="1285" w:type="dxa"/>
            <w:vAlign w:val="center"/>
          </w:tcPr>
          <w:p w14:paraId="3AF865BE" w14:textId="77777777" w:rsidR="00386DDB" w:rsidRPr="007417C4" w:rsidRDefault="00386DDB" w:rsidP="00386DDB">
            <w:pPr>
              <w:spacing w:before="120"/>
              <w:jc w:val="center"/>
              <w:rPr>
                <w:rFonts w:asciiTheme="minorHAnsi" w:hAnsiTheme="minorHAnsi" w:cstheme="minorHAnsi"/>
                <w:color w:val="auto"/>
                <w:sz w:val="18"/>
                <w:szCs w:val="20"/>
                <w:lang w:eastAsia="sv-SE"/>
              </w:rPr>
            </w:pPr>
            <w:r w:rsidRPr="007417C4">
              <w:rPr>
                <w:rFonts w:ascii="Segoe UI Symbol" w:hAnsi="Segoe UI Symbol" w:cs="Segoe UI Symbol"/>
                <w:color w:val="auto"/>
                <w:sz w:val="18"/>
                <w:szCs w:val="20"/>
                <w:lang w:eastAsia="sv-SE"/>
              </w:rPr>
              <w:t>☐</w:t>
            </w:r>
          </w:p>
        </w:tc>
      </w:tr>
      <w:tr w:rsidR="00386DDB" w:rsidRPr="007417C4" w14:paraId="7FF5E8BC" w14:textId="77777777" w:rsidTr="00D32284">
        <w:trPr>
          <w:trHeight w:val="567"/>
          <w:jc w:val="center"/>
        </w:trPr>
        <w:tc>
          <w:tcPr>
            <w:tcW w:w="4687" w:type="dxa"/>
            <w:vAlign w:val="center"/>
          </w:tcPr>
          <w:p w14:paraId="0C965A18" w14:textId="600F7CB7" w:rsidR="00386DDB" w:rsidRPr="007417C4" w:rsidRDefault="00386DDB" w:rsidP="001878E3">
            <w:pPr>
              <w:pStyle w:val="Normaltindrag"/>
              <w:jc w:val="left"/>
              <w:rPr>
                <w:sz w:val="18"/>
              </w:rPr>
            </w:pPr>
            <w:r w:rsidRPr="007417C4">
              <w:rPr>
                <w:sz w:val="18"/>
              </w:rPr>
              <w:t>7.</w:t>
            </w:r>
            <w:r w:rsidR="006A0725" w:rsidRPr="007417C4">
              <w:rPr>
                <w:sz w:val="18"/>
              </w:rPr>
              <w:t xml:space="preserve"> a) </w:t>
            </w:r>
            <w:r w:rsidRPr="007417C4">
              <w:rPr>
                <w:sz w:val="18"/>
              </w:rPr>
              <w:t xml:space="preserve">Beslut om </w:t>
            </w:r>
            <w:r w:rsidR="006A0725" w:rsidRPr="007417C4">
              <w:rPr>
                <w:sz w:val="18"/>
              </w:rPr>
              <w:t xml:space="preserve">fastställande </w:t>
            </w:r>
            <w:r w:rsidR="001D2DAD" w:rsidRPr="007417C4">
              <w:rPr>
                <w:sz w:val="18"/>
              </w:rPr>
              <w:t>av resultaträkningen och balansräkningen för räkenskapsåret 202</w:t>
            </w:r>
            <w:r w:rsidR="00F92B49" w:rsidRPr="007417C4">
              <w:rPr>
                <w:sz w:val="18"/>
              </w:rPr>
              <w:t>1</w:t>
            </w:r>
          </w:p>
        </w:tc>
        <w:tc>
          <w:tcPr>
            <w:tcW w:w="709" w:type="dxa"/>
            <w:vAlign w:val="center"/>
          </w:tcPr>
          <w:p w14:paraId="7F0B1498" w14:textId="2D1C844A" w:rsidR="00386DDB" w:rsidRPr="007417C4" w:rsidRDefault="00386DDB" w:rsidP="00386DDB">
            <w:pPr>
              <w:spacing w:before="120"/>
              <w:jc w:val="center"/>
              <w:rPr>
                <w:rFonts w:asciiTheme="minorHAnsi" w:hAnsiTheme="minorHAnsi" w:cstheme="minorHAnsi"/>
                <w:color w:val="auto"/>
                <w:sz w:val="18"/>
                <w:szCs w:val="20"/>
                <w:lang w:eastAsia="sv-SE"/>
              </w:rPr>
            </w:pPr>
            <w:r w:rsidRPr="007417C4">
              <w:rPr>
                <w:rFonts w:ascii="Segoe UI Symbol" w:hAnsi="Segoe UI Symbol" w:cs="Segoe UI Symbol"/>
                <w:color w:val="auto"/>
                <w:sz w:val="18"/>
                <w:szCs w:val="20"/>
                <w:lang w:eastAsia="sv-SE"/>
              </w:rPr>
              <w:t>☐</w:t>
            </w:r>
          </w:p>
        </w:tc>
        <w:tc>
          <w:tcPr>
            <w:tcW w:w="709" w:type="dxa"/>
            <w:vAlign w:val="center"/>
          </w:tcPr>
          <w:p w14:paraId="67220F2A" w14:textId="3A0BD18A" w:rsidR="00386DDB" w:rsidRPr="007417C4" w:rsidRDefault="00386DDB" w:rsidP="00386DDB">
            <w:pPr>
              <w:spacing w:before="120"/>
              <w:jc w:val="center"/>
              <w:rPr>
                <w:rFonts w:asciiTheme="minorHAnsi" w:hAnsiTheme="minorHAnsi" w:cstheme="minorHAnsi"/>
                <w:color w:val="auto"/>
                <w:sz w:val="18"/>
                <w:szCs w:val="20"/>
                <w:lang w:eastAsia="sv-SE"/>
              </w:rPr>
            </w:pPr>
            <w:r w:rsidRPr="007417C4">
              <w:rPr>
                <w:rFonts w:ascii="Segoe UI Symbol" w:hAnsi="Segoe UI Symbol" w:cs="Segoe UI Symbol"/>
                <w:color w:val="auto"/>
                <w:sz w:val="18"/>
                <w:szCs w:val="20"/>
                <w:lang w:eastAsia="sv-SE"/>
              </w:rPr>
              <w:t>☐</w:t>
            </w:r>
          </w:p>
        </w:tc>
        <w:tc>
          <w:tcPr>
            <w:tcW w:w="1276" w:type="dxa"/>
            <w:vAlign w:val="center"/>
          </w:tcPr>
          <w:p w14:paraId="20ACB984" w14:textId="72727FFC" w:rsidR="00386DDB" w:rsidRPr="007417C4" w:rsidRDefault="00386DDB" w:rsidP="00386DDB">
            <w:pPr>
              <w:spacing w:before="120"/>
              <w:jc w:val="center"/>
              <w:rPr>
                <w:rFonts w:ascii="Segoe UI Symbol" w:hAnsi="Segoe UI Symbol" w:cs="Segoe UI Symbol"/>
                <w:color w:val="auto"/>
                <w:sz w:val="18"/>
                <w:szCs w:val="20"/>
                <w:lang w:eastAsia="sv-SE"/>
              </w:rPr>
            </w:pPr>
            <w:r w:rsidRPr="007417C4">
              <w:rPr>
                <w:rFonts w:ascii="Segoe UI Symbol" w:hAnsi="Segoe UI Symbol" w:cs="Segoe UI Symbol"/>
                <w:color w:val="auto"/>
                <w:sz w:val="18"/>
                <w:szCs w:val="20"/>
                <w:lang w:eastAsia="sv-SE"/>
              </w:rPr>
              <w:t>☐</w:t>
            </w:r>
          </w:p>
        </w:tc>
        <w:tc>
          <w:tcPr>
            <w:tcW w:w="1285" w:type="dxa"/>
            <w:vAlign w:val="center"/>
          </w:tcPr>
          <w:p w14:paraId="1D55CF14" w14:textId="2DA4D31F" w:rsidR="00386DDB" w:rsidRPr="007417C4" w:rsidRDefault="00386DDB" w:rsidP="00386DDB">
            <w:pPr>
              <w:spacing w:before="120"/>
              <w:jc w:val="center"/>
              <w:rPr>
                <w:rFonts w:asciiTheme="minorHAnsi" w:hAnsiTheme="minorHAnsi" w:cstheme="minorHAnsi"/>
                <w:color w:val="auto"/>
                <w:sz w:val="18"/>
                <w:szCs w:val="20"/>
                <w:lang w:eastAsia="sv-SE"/>
              </w:rPr>
            </w:pPr>
            <w:r w:rsidRPr="007417C4">
              <w:rPr>
                <w:rFonts w:ascii="Segoe UI Symbol" w:hAnsi="Segoe UI Symbol" w:cs="Segoe UI Symbol"/>
                <w:color w:val="auto"/>
                <w:sz w:val="18"/>
                <w:szCs w:val="20"/>
                <w:lang w:eastAsia="sv-SE"/>
              </w:rPr>
              <w:t>☐</w:t>
            </w:r>
          </w:p>
        </w:tc>
      </w:tr>
      <w:tr w:rsidR="00386DDB" w:rsidRPr="007417C4" w14:paraId="01B68CB8" w14:textId="77777777" w:rsidTr="00D32284">
        <w:trPr>
          <w:trHeight w:val="567"/>
          <w:jc w:val="center"/>
        </w:trPr>
        <w:tc>
          <w:tcPr>
            <w:tcW w:w="4687" w:type="dxa"/>
            <w:vAlign w:val="center"/>
          </w:tcPr>
          <w:p w14:paraId="17EE7686" w14:textId="379CAA4A" w:rsidR="00386DDB" w:rsidRPr="007417C4" w:rsidRDefault="006A0725" w:rsidP="001878E3">
            <w:pPr>
              <w:pStyle w:val="Normaltindrag"/>
              <w:jc w:val="left"/>
              <w:rPr>
                <w:sz w:val="18"/>
              </w:rPr>
            </w:pPr>
            <w:bookmarkStart w:id="1" w:name="_Hlk54187404"/>
            <w:r w:rsidRPr="007417C4">
              <w:rPr>
                <w:sz w:val="18"/>
              </w:rPr>
              <w:t xml:space="preserve">7. b) Beslut om disposition </w:t>
            </w:r>
            <w:r w:rsidR="001D2DAD" w:rsidRPr="007417C4">
              <w:rPr>
                <w:sz w:val="18"/>
              </w:rPr>
              <w:t>av Bolagets vinst eller förlust enligt den fastställda balansräkningen</w:t>
            </w:r>
          </w:p>
        </w:tc>
        <w:tc>
          <w:tcPr>
            <w:tcW w:w="709" w:type="dxa"/>
            <w:vAlign w:val="center"/>
          </w:tcPr>
          <w:p w14:paraId="3245C0D5" w14:textId="77777777" w:rsidR="00386DDB" w:rsidRPr="007417C4" w:rsidRDefault="00386DDB" w:rsidP="00386DDB">
            <w:pPr>
              <w:spacing w:before="120"/>
              <w:jc w:val="center"/>
              <w:rPr>
                <w:rFonts w:asciiTheme="minorHAnsi" w:hAnsiTheme="minorHAnsi" w:cstheme="minorHAnsi"/>
                <w:color w:val="auto"/>
                <w:sz w:val="18"/>
                <w:szCs w:val="20"/>
                <w:lang w:eastAsia="sv-SE"/>
              </w:rPr>
            </w:pPr>
            <w:r w:rsidRPr="007417C4">
              <w:rPr>
                <w:rFonts w:ascii="Segoe UI Symbol" w:hAnsi="Segoe UI Symbol" w:cs="Segoe UI Symbol"/>
                <w:color w:val="auto"/>
                <w:sz w:val="18"/>
                <w:szCs w:val="20"/>
                <w:lang w:eastAsia="sv-SE"/>
              </w:rPr>
              <w:t>☐</w:t>
            </w:r>
          </w:p>
        </w:tc>
        <w:tc>
          <w:tcPr>
            <w:tcW w:w="709" w:type="dxa"/>
            <w:vAlign w:val="center"/>
          </w:tcPr>
          <w:p w14:paraId="3903702A" w14:textId="77777777" w:rsidR="00386DDB" w:rsidRPr="007417C4" w:rsidRDefault="00386DDB" w:rsidP="00386DDB">
            <w:pPr>
              <w:spacing w:before="120"/>
              <w:jc w:val="center"/>
              <w:rPr>
                <w:rFonts w:asciiTheme="minorHAnsi" w:hAnsiTheme="minorHAnsi" w:cstheme="minorHAnsi"/>
                <w:color w:val="auto"/>
                <w:sz w:val="18"/>
                <w:szCs w:val="20"/>
                <w:lang w:eastAsia="sv-SE"/>
              </w:rPr>
            </w:pPr>
            <w:r w:rsidRPr="007417C4">
              <w:rPr>
                <w:rFonts w:ascii="Segoe UI Symbol" w:hAnsi="Segoe UI Symbol" w:cs="Segoe UI Symbol"/>
                <w:color w:val="auto"/>
                <w:sz w:val="18"/>
                <w:szCs w:val="20"/>
                <w:lang w:eastAsia="sv-SE"/>
              </w:rPr>
              <w:t>☐</w:t>
            </w:r>
          </w:p>
        </w:tc>
        <w:tc>
          <w:tcPr>
            <w:tcW w:w="1276" w:type="dxa"/>
            <w:vAlign w:val="center"/>
          </w:tcPr>
          <w:p w14:paraId="53F2CB5B" w14:textId="77777777" w:rsidR="00386DDB" w:rsidRPr="007417C4" w:rsidRDefault="00386DDB" w:rsidP="00386DDB">
            <w:pPr>
              <w:spacing w:before="120"/>
              <w:jc w:val="center"/>
              <w:rPr>
                <w:rFonts w:ascii="Segoe UI Symbol" w:hAnsi="Segoe UI Symbol" w:cs="Segoe UI Symbol"/>
                <w:color w:val="auto"/>
                <w:sz w:val="18"/>
                <w:szCs w:val="20"/>
                <w:lang w:eastAsia="sv-SE"/>
              </w:rPr>
            </w:pPr>
            <w:r w:rsidRPr="007417C4">
              <w:rPr>
                <w:rFonts w:ascii="Segoe UI Symbol" w:hAnsi="Segoe UI Symbol" w:cs="Segoe UI Symbol"/>
                <w:color w:val="auto"/>
                <w:sz w:val="18"/>
                <w:szCs w:val="20"/>
                <w:lang w:eastAsia="sv-SE"/>
              </w:rPr>
              <w:t>☐</w:t>
            </w:r>
          </w:p>
        </w:tc>
        <w:tc>
          <w:tcPr>
            <w:tcW w:w="1285" w:type="dxa"/>
            <w:vAlign w:val="center"/>
          </w:tcPr>
          <w:p w14:paraId="24704291" w14:textId="77777777" w:rsidR="00386DDB" w:rsidRPr="007417C4" w:rsidRDefault="00386DDB" w:rsidP="00386DDB">
            <w:pPr>
              <w:spacing w:before="120"/>
              <w:jc w:val="center"/>
              <w:rPr>
                <w:rFonts w:asciiTheme="minorHAnsi" w:hAnsiTheme="minorHAnsi" w:cstheme="minorHAnsi"/>
                <w:color w:val="auto"/>
                <w:sz w:val="18"/>
                <w:szCs w:val="20"/>
                <w:lang w:eastAsia="sv-SE"/>
              </w:rPr>
            </w:pPr>
            <w:r w:rsidRPr="007417C4">
              <w:rPr>
                <w:rFonts w:ascii="Segoe UI Symbol" w:hAnsi="Segoe UI Symbol" w:cs="Segoe UI Symbol"/>
                <w:color w:val="auto"/>
                <w:sz w:val="18"/>
                <w:szCs w:val="20"/>
                <w:lang w:eastAsia="sv-SE"/>
              </w:rPr>
              <w:t>☐</w:t>
            </w:r>
          </w:p>
        </w:tc>
      </w:tr>
      <w:bookmarkEnd w:id="1"/>
      <w:tr w:rsidR="00386DDB" w:rsidRPr="007417C4" w14:paraId="28627429" w14:textId="77777777" w:rsidTr="00D32284">
        <w:trPr>
          <w:trHeight w:val="567"/>
          <w:jc w:val="center"/>
        </w:trPr>
        <w:tc>
          <w:tcPr>
            <w:tcW w:w="8666" w:type="dxa"/>
            <w:gridSpan w:val="5"/>
            <w:vAlign w:val="center"/>
          </w:tcPr>
          <w:p w14:paraId="70F2A9A1" w14:textId="5420C2F6" w:rsidR="00386DDB" w:rsidRPr="007417C4" w:rsidRDefault="006A0725" w:rsidP="001878E3">
            <w:pPr>
              <w:spacing w:before="120"/>
              <w:jc w:val="left"/>
              <w:rPr>
                <w:rFonts w:ascii="Arial" w:hAnsi="Arial"/>
                <w:b/>
                <w:color w:val="auto"/>
                <w:sz w:val="18"/>
                <w:szCs w:val="20"/>
                <w:lang w:eastAsia="sv-SE"/>
              </w:rPr>
            </w:pPr>
            <w:r w:rsidRPr="007417C4">
              <w:rPr>
                <w:rFonts w:ascii="Arial" w:hAnsi="Arial"/>
                <w:b/>
                <w:color w:val="auto"/>
                <w:sz w:val="18"/>
                <w:szCs w:val="20"/>
                <w:lang w:eastAsia="sv-SE"/>
              </w:rPr>
              <w:t xml:space="preserve">7. c) </w:t>
            </w:r>
            <w:r w:rsidR="00386DDB" w:rsidRPr="007417C4">
              <w:rPr>
                <w:rFonts w:ascii="Arial" w:hAnsi="Arial"/>
                <w:b/>
                <w:color w:val="auto"/>
                <w:sz w:val="18"/>
                <w:szCs w:val="20"/>
                <w:lang w:eastAsia="sv-SE"/>
              </w:rPr>
              <w:t xml:space="preserve">Beslut om </w:t>
            </w:r>
            <w:r w:rsidRPr="007417C4">
              <w:rPr>
                <w:rFonts w:ascii="Arial" w:hAnsi="Arial"/>
                <w:b/>
                <w:color w:val="auto"/>
                <w:sz w:val="18"/>
                <w:szCs w:val="20"/>
                <w:lang w:eastAsia="sv-SE"/>
              </w:rPr>
              <w:t xml:space="preserve">ansvarsfrihet </w:t>
            </w:r>
            <w:r w:rsidR="001D2DAD" w:rsidRPr="007417C4">
              <w:rPr>
                <w:rFonts w:ascii="Arial" w:hAnsi="Arial"/>
                <w:b/>
                <w:color w:val="auto"/>
                <w:sz w:val="18"/>
                <w:szCs w:val="20"/>
                <w:lang w:eastAsia="sv-SE"/>
              </w:rPr>
              <w:t>gentemot Bolaget för styrelseledamöterna och den verkställande direktören</w:t>
            </w:r>
          </w:p>
        </w:tc>
      </w:tr>
      <w:tr w:rsidR="00386DDB" w:rsidRPr="007417C4" w14:paraId="7B3AA5B3" w14:textId="77777777" w:rsidTr="00D32284">
        <w:trPr>
          <w:trHeight w:val="567"/>
          <w:jc w:val="center"/>
        </w:trPr>
        <w:tc>
          <w:tcPr>
            <w:tcW w:w="4687" w:type="dxa"/>
            <w:vAlign w:val="center"/>
          </w:tcPr>
          <w:p w14:paraId="2CB2CD06" w14:textId="7579CCDB" w:rsidR="00386DDB" w:rsidRPr="007417C4" w:rsidRDefault="0015492C" w:rsidP="0086324F">
            <w:pPr>
              <w:pStyle w:val="Normaltindrag"/>
              <w:numPr>
                <w:ilvl w:val="0"/>
                <w:numId w:val="48"/>
              </w:numPr>
              <w:tabs>
                <w:tab w:val="clear" w:pos="851"/>
                <w:tab w:val="left" w:pos="734"/>
              </w:tabs>
              <w:ind w:left="1017"/>
              <w:jc w:val="left"/>
              <w:rPr>
                <w:sz w:val="18"/>
              </w:rPr>
            </w:pPr>
            <w:r w:rsidRPr="007417C4">
              <w:rPr>
                <w:sz w:val="18"/>
              </w:rPr>
              <w:t>Masoud Khayyami</w:t>
            </w:r>
          </w:p>
        </w:tc>
        <w:tc>
          <w:tcPr>
            <w:tcW w:w="709" w:type="dxa"/>
            <w:vAlign w:val="center"/>
          </w:tcPr>
          <w:p w14:paraId="62703558" w14:textId="6054BC84" w:rsidR="00386DDB" w:rsidRPr="007417C4" w:rsidRDefault="00386DDB" w:rsidP="00386DDB">
            <w:pPr>
              <w:spacing w:before="120"/>
              <w:jc w:val="center"/>
              <w:rPr>
                <w:rFonts w:ascii="Segoe UI Symbol" w:hAnsi="Segoe UI Symbol" w:cs="Segoe UI Symbol"/>
                <w:color w:val="auto"/>
                <w:sz w:val="18"/>
                <w:szCs w:val="20"/>
                <w:lang w:eastAsia="sv-SE"/>
              </w:rPr>
            </w:pPr>
            <w:r w:rsidRPr="007417C4">
              <w:rPr>
                <w:rFonts w:ascii="Segoe UI Symbol" w:hAnsi="Segoe UI Symbol" w:cs="Segoe UI Symbol"/>
                <w:color w:val="auto"/>
                <w:sz w:val="18"/>
                <w:szCs w:val="20"/>
                <w:lang w:eastAsia="sv-SE"/>
              </w:rPr>
              <w:t>☐</w:t>
            </w:r>
          </w:p>
        </w:tc>
        <w:tc>
          <w:tcPr>
            <w:tcW w:w="709" w:type="dxa"/>
            <w:vAlign w:val="center"/>
          </w:tcPr>
          <w:p w14:paraId="05BB6CD4" w14:textId="2DD0EE8B" w:rsidR="00386DDB" w:rsidRPr="007417C4" w:rsidRDefault="00386DDB" w:rsidP="00386DDB">
            <w:pPr>
              <w:spacing w:before="120"/>
              <w:jc w:val="center"/>
              <w:rPr>
                <w:rFonts w:ascii="Segoe UI Symbol" w:hAnsi="Segoe UI Symbol" w:cs="Segoe UI Symbol"/>
                <w:color w:val="auto"/>
                <w:sz w:val="18"/>
                <w:szCs w:val="20"/>
                <w:lang w:eastAsia="sv-SE"/>
              </w:rPr>
            </w:pPr>
            <w:r w:rsidRPr="007417C4">
              <w:rPr>
                <w:rFonts w:ascii="Segoe UI Symbol" w:hAnsi="Segoe UI Symbol" w:cs="Segoe UI Symbol"/>
                <w:color w:val="auto"/>
                <w:sz w:val="18"/>
                <w:szCs w:val="20"/>
                <w:lang w:eastAsia="sv-SE"/>
              </w:rPr>
              <w:t>☐</w:t>
            </w:r>
          </w:p>
        </w:tc>
        <w:tc>
          <w:tcPr>
            <w:tcW w:w="1276" w:type="dxa"/>
            <w:vAlign w:val="center"/>
          </w:tcPr>
          <w:p w14:paraId="024ABE29" w14:textId="435C1520" w:rsidR="00386DDB" w:rsidRPr="007417C4" w:rsidRDefault="00386DDB" w:rsidP="00386DDB">
            <w:pPr>
              <w:spacing w:before="120"/>
              <w:jc w:val="center"/>
              <w:rPr>
                <w:rFonts w:ascii="Segoe UI Symbol" w:hAnsi="Segoe UI Symbol" w:cs="Segoe UI Symbol"/>
                <w:color w:val="auto"/>
                <w:sz w:val="18"/>
                <w:szCs w:val="20"/>
                <w:lang w:eastAsia="sv-SE"/>
              </w:rPr>
            </w:pPr>
            <w:r w:rsidRPr="007417C4">
              <w:rPr>
                <w:rFonts w:ascii="Segoe UI Symbol" w:hAnsi="Segoe UI Symbol" w:cs="Segoe UI Symbol"/>
                <w:color w:val="auto"/>
                <w:sz w:val="18"/>
                <w:szCs w:val="20"/>
                <w:lang w:eastAsia="sv-SE"/>
              </w:rPr>
              <w:t>☐</w:t>
            </w:r>
          </w:p>
        </w:tc>
        <w:tc>
          <w:tcPr>
            <w:tcW w:w="1285" w:type="dxa"/>
            <w:vAlign w:val="center"/>
          </w:tcPr>
          <w:p w14:paraId="086DE6C4" w14:textId="3EA3432B" w:rsidR="00386DDB" w:rsidRPr="007417C4" w:rsidRDefault="00386DDB" w:rsidP="00386DDB">
            <w:pPr>
              <w:spacing w:before="120"/>
              <w:jc w:val="center"/>
              <w:rPr>
                <w:rFonts w:ascii="Segoe UI Symbol" w:hAnsi="Segoe UI Symbol" w:cs="Segoe UI Symbol"/>
                <w:color w:val="auto"/>
                <w:sz w:val="18"/>
                <w:szCs w:val="20"/>
                <w:lang w:eastAsia="sv-SE"/>
              </w:rPr>
            </w:pPr>
            <w:r w:rsidRPr="007417C4">
              <w:rPr>
                <w:rFonts w:ascii="Segoe UI Symbol" w:hAnsi="Segoe UI Symbol" w:cs="Segoe UI Symbol"/>
                <w:color w:val="auto"/>
                <w:sz w:val="18"/>
                <w:szCs w:val="20"/>
                <w:lang w:eastAsia="sv-SE"/>
              </w:rPr>
              <w:t>☐</w:t>
            </w:r>
          </w:p>
        </w:tc>
      </w:tr>
      <w:tr w:rsidR="00386DDB" w:rsidRPr="007417C4" w14:paraId="4F985DAE" w14:textId="77777777" w:rsidTr="00D32284">
        <w:trPr>
          <w:trHeight w:val="567"/>
          <w:jc w:val="center"/>
        </w:trPr>
        <w:tc>
          <w:tcPr>
            <w:tcW w:w="4687" w:type="dxa"/>
            <w:vAlign w:val="center"/>
          </w:tcPr>
          <w:p w14:paraId="534132BA" w14:textId="6EB8078C" w:rsidR="00386DDB" w:rsidRPr="007417C4" w:rsidRDefault="00B3006D" w:rsidP="0086324F">
            <w:pPr>
              <w:pStyle w:val="Normaltindrag"/>
              <w:numPr>
                <w:ilvl w:val="0"/>
                <w:numId w:val="48"/>
              </w:numPr>
              <w:tabs>
                <w:tab w:val="clear" w:pos="851"/>
                <w:tab w:val="left" w:pos="734"/>
              </w:tabs>
              <w:ind w:left="1017"/>
              <w:jc w:val="left"/>
              <w:rPr>
                <w:sz w:val="18"/>
              </w:rPr>
            </w:pPr>
            <w:r>
              <w:rPr>
                <w:sz w:val="18"/>
              </w:rPr>
              <w:t>Johan Ingemansson</w:t>
            </w:r>
          </w:p>
        </w:tc>
        <w:tc>
          <w:tcPr>
            <w:tcW w:w="709" w:type="dxa"/>
            <w:vAlign w:val="center"/>
          </w:tcPr>
          <w:p w14:paraId="0743F925" w14:textId="3E14366E" w:rsidR="00386DDB" w:rsidRPr="007417C4" w:rsidRDefault="00386DDB" w:rsidP="00386DDB">
            <w:pPr>
              <w:spacing w:before="120"/>
              <w:jc w:val="center"/>
              <w:rPr>
                <w:rFonts w:asciiTheme="minorHAnsi" w:hAnsiTheme="minorHAnsi" w:cstheme="minorHAnsi"/>
                <w:color w:val="auto"/>
                <w:sz w:val="18"/>
                <w:szCs w:val="20"/>
                <w:lang w:eastAsia="sv-SE"/>
              </w:rPr>
            </w:pPr>
            <w:r w:rsidRPr="007417C4">
              <w:rPr>
                <w:rFonts w:ascii="Segoe UI Symbol" w:hAnsi="Segoe UI Symbol" w:cs="Segoe UI Symbol"/>
                <w:color w:val="auto"/>
                <w:sz w:val="18"/>
                <w:szCs w:val="20"/>
                <w:lang w:eastAsia="sv-SE"/>
              </w:rPr>
              <w:t>☐</w:t>
            </w:r>
          </w:p>
        </w:tc>
        <w:tc>
          <w:tcPr>
            <w:tcW w:w="709" w:type="dxa"/>
            <w:vAlign w:val="center"/>
          </w:tcPr>
          <w:p w14:paraId="55B9B650" w14:textId="40D7EC0B" w:rsidR="00386DDB" w:rsidRPr="007417C4" w:rsidRDefault="00386DDB" w:rsidP="00386DDB">
            <w:pPr>
              <w:spacing w:before="120"/>
              <w:jc w:val="center"/>
              <w:rPr>
                <w:rFonts w:asciiTheme="minorHAnsi" w:hAnsiTheme="minorHAnsi" w:cstheme="minorHAnsi"/>
                <w:color w:val="auto"/>
                <w:sz w:val="18"/>
                <w:szCs w:val="20"/>
                <w:lang w:eastAsia="sv-SE"/>
              </w:rPr>
            </w:pPr>
            <w:r w:rsidRPr="007417C4">
              <w:rPr>
                <w:rFonts w:ascii="Segoe UI Symbol" w:hAnsi="Segoe UI Symbol" w:cs="Segoe UI Symbol"/>
                <w:color w:val="auto"/>
                <w:sz w:val="18"/>
                <w:szCs w:val="20"/>
                <w:lang w:eastAsia="sv-SE"/>
              </w:rPr>
              <w:t>☐</w:t>
            </w:r>
          </w:p>
        </w:tc>
        <w:tc>
          <w:tcPr>
            <w:tcW w:w="1276" w:type="dxa"/>
            <w:vAlign w:val="center"/>
          </w:tcPr>
          <w:p w14:paraId="50940BE7" w14:textId="7EF7FC6D" w:rsidR="00386DDB" w:rsidRPr="007417C4" w:rsidRDefault="00386DDB" w:rsidP="00386DDB">
            <w:pPr>
              <w:spacing w:before="120"/>
              <w:jc w:val="center"/>
              <w:rPr>
                <w:rFonts w:ascii="Segoe UI Symbol" w:hAnsi="Segoe UI Symbol" w:cs="Segoe UI Symbol"/>
                <w:color w:val="auto"/>
                <w:sz w:val="18"/>
                <w:szCs w:val="20"/>
                <w:lang w:eastAsia="sv-SE"/>
              </w:rPr>
            </w:pPr>
            <w:r w:rsidRPr="007417C4">
              <w:rPr>
                <w:rFonts w:ascii="Segoe UI Symbol" w:hAnsi="Segoe UI Symbol" w:cs="Segoe UI Symbol"/>
                <w:color w:val="auto"/>
                <w:sz w:val="18"/>
                <w:szCs w:val="20"/>
                <w:lang w:eastAsia="sv-SE"/>
              </w:rPr>
              <w:t>☐</w:t>
            </w:r>
          </w:p>
        </w:tc>
        <w:tc>
          <w:tcPr>
            <w:tcW w:w="1285" w:type="dxa"/>
            <w:vAlign w:val="center"/>
          </w:tcPr>
          <w:p w14:paraId="5A998BE3" w14:textId="179FD954" w:rsidR="00386DDB" w:rsidRPr="007417C4" w:rsidRDefault="00386DDB" w:rsidP="00386DDB">
            <w:pPr>
              <w:spacing w:before="120"/>
              <w:jc w:val="center"/>
              <w:rPr>
                <w:rFonts w:asciiTheme="minorHAnsi" w:hAnsiTheme="minorHAnsi" w:cstheme="minorHAnsi"/>
                <w:color w:val="auto"/>
                <w:sz w:val="18"/>
                <w:szCs w:val="20"/>
                <w:lang w:eastAsia="sv-SE"/>
              </w:rPr>
            </w:pPr>
            <w:r w:rsidRPr="007417C4">
              <w:rPr>
                <w:rFonts w:ascii="Segoe UI Symbol" w:hAnsi="Segoe UI Symbol" w:cs="Segoe UI Symbol"/>
                <w:color w:val="auto"/>
                <w:sz w:val="18"/>
                <w:szCs w:val="20"/>
                <w:lang w:eastAsia="sv-SE"/>
              </w:rPr>
              <w:t>☐</w:t>
            </w:r>
          </w:p>
        </w:tc>
      </w:tr>
      <w:tr w:rsidR="00386DDB" w:rsidRPr="007417C4" w14:paraId="467145A3" w14:textId="77777777" w:rsidTr="00D32284">
        <w:trPr>
          <w:trHeight w:val="567"/>
          <w:jc w:val="center"/>
        </w:trPr>
        <w:tc>
          <w:tcPr>
            <w:tcW w:w="4687" w:type="dxa"/>
            <w:vAlign w:val="center"/>
          </w:tcPr>
          <w:p w14:paraId="234EAA5D" w14:textId="649BB3AE" w:rsidR="00386DDB" w:rsidRPr="007417C4" w:rsidRDefault="00B3006D" w:rsidP="0086324F">
            <w:pPr>
              <w:pStyle w:val="Normaltindrag"/>
              <w:numPr>
                <w:ilvl w:val="0"/>
                <w:numId w:val="48"/>
              </w:numPr>
              <w:tabs>
                <w:tab w:val="clear" w:pos="851"/>
                <w:tab w:val="left" w:pos="734"/>
              </w:tabs>
              <w:ind w:left="1017"/>
              <w:jc w:val="left"/>
              <w:rPr>
                <w:sz w:val="18"/>
              </w:rPr>
            </w:pPr>
            <w:r>
              <w:rPr>
                <w:sz w:val="18"/>
              </w:rPr>
              <w:t xml:space="preserve">Christer </w:t>
            </w:r>
            <w:proofErr w:type="spellStart"/>
            <w:r>
              <w:rPr>
                <w:sz w:val="18"/>
              </w:rPr>
              <w:t>Sjödoff</w:t>
            </w:r>
            <w:proofErr w:type="spellEnd"/>
          </w:p>
        </w:tc>
        <w:tc>
          <w:tcPr>
            <w:tcW w:w="709" w:type="dxa"/>
            <w:vAlign w:val="center"/>
          </w:tcPr>
          <w:p w14:paraId="1BEA7692" w14:textId="3F9BF14B" w:rsidR="00386DDB" w:rsidRPr="007417C4" w:rsidRDefault="00386DDB" w:rsidP="00386DDB">
            <w:pPr>
              <w:spacing w:before="120"/>
              <w:jc w:val="center"/>
              <w:rPr>
                <w:rFonts w:ascii="Segoe UI Symbol" w:hAnsi="Segoe UI Symbol" w:cs="Segoe UI Symbol"/>
                <w:color w:val="auto"/>
                <w:sz w:val="18"/>
                <w:szCs w:val="20"/>
                <w:lang w:eastAsia="sv-SE"/>
              </w:rPr>
            </w:pPr>
            <w:r w:rsidRPr="007417C4">
              <w:rPr>
                <w:rFonts w:ascii="Segoe UI Symbol" w:hAnsi="Segoe UI Symbol" w:cs="Segoe UI Symbol"/>
                <w:color w:val="auto"/>
                <w:sz w:val="18"/>
                <w:szCs w:val="20"/>
                <w:lang w:eastAsia="sv-SE"/>
              </w:rPr>
              <w:t>☐</w:t>
            </w:r>
          </w:p>
        </w:tc>
        <w:tc>
          <w:tcPr>
            <w:tcW w:w="709" w:type="dxa"/>
            <w:vAlign w:val="center"/>
          </w:tcPr>
          <w:p w14:paraId="0CD38F24" w14:textId="66E8598D" w:rsidR="00386DDB" w:rsidRPr="007417C4" w:rsidRDefault="00386DDB" w:rsidP="00386DDB">
            <w:pPr>
              <w:spacing w:before="120"/>
              <w:jc w:val="center"/>
              <w:rPr>
                <w:rFonts w:ascii="Segoe UI Symbol" w:hAnsi="Segoe UI Symbol" w:cs="Segoe UI Symbol"/>
                <w:color w:val="auto"/>
                <w:sz w:val="18"/>
                <w:szCs w:val="20"/>
                <w:lang w:eastAsia="sv-SE"/>
              </w:rPr>
            </w:pPr>
            <w:r w:rsidRPr="007417C4">
              <w:rPr>
                <w:rFonts w:ascii="Segoe UI Symbol" w:hAnsi="Segoe UI Symbol" w:cs="Segoe UI Symbol"/>
                <w:color w:val="auto"/>
                <w:sz w:val="18"/>
                <w:szCs w:val="20"/>
                <w:lang w:eastAsia="sv-SE"/>
              </w:rPr>
              <w:t>☐</w:t>
            </w:r>
          </w:p>
        </w:tc>
        <w:tc>
          <w:tcPr>
            <w:tcW w:w="1276" w:type="dxa"/>
            <w:vAlign w:val="center"/>
          </w:tcPr>
          <w:p w14:paraId="2B271239" w14:textId="41E883A9" w:rsidR="00386DDB" w:rsidRPr="007417C4" w:rsidRDefault="00386DDB" w:rsidP="00386DDB">
            <w:pPr>
              <w:spacing w:before="120"/>
              <w:jc w:val="center"/>
              <w:rPr>
                <w:rFonts w:ascii="Segoe UI Symbol" w:hAnsi="Segoe UI Symbol" w:cs="Segoe UI Symbol"/>
                <w:color w:val="auto"/>
                <w:sz w:val="18"/>
                <w:szCs w:val="20"/>
                <w:lang w:eastAsia="sv-SE"/>
              </w:rPr>
            </w:pPr>
            <w:r w:rsidRPr="007417C4">
              <w:rPr>
                <w:rFonts w:ascii="Segoe UI Symbol" w:hAnsi="Segoe UI Symbol" w:cs="Segoe UI Symbol"/>
                <w:color w:val="auto"/>
                <w:sz w:val="18"/>
                <w:szCs w:val="20"/>
                <w:lang w:eastAsia="sv-SE"/>
              </w:rPr>
              <w:t>☐</w:t>
            </w:r>
          </w:p>
        </w:tc>
        <w:tc>
          <w:tcPr>
            <w:tcW w:w="1285" w:type="dxa"/>
            <w:vAlign w:val="center"/>
          </w:tcPr>
          <w:p w14:paraId="14F2ECC0" w14:textId="4940F3F3" w:rsidR="00386DDB" w:rsidRPr="007417C4" w:rsidRDefault="00386DDB" w:rsidP="00386DDB">
            <w:pPr>
              <w:spacing w:before="120"/>
              <w:jc w:val="center"/>
              <w:rPr>
                <w:rFonts w:ascii="Segoe UI Symbol" w:hAnsi="Segoe UI Symbol" w:cs="Segoe UI Symbol"/>
                <w:color w:val="auto"/>
                <w:sz w:val="18"/>
                <w:szCs w:val="20"/>
                <w:lang w:eastAsia="sv-SE"/>
              </w:rPr>
            </w:pPr>
            <w:r w:rsidRPr="007417C4">
              <w:rPr>
                <w:rFonts w:ascii="Segoe UI Symbol" w:hAnsi="Segoe UI Symbol" w:cs="Segoe UI Symbol"/>
                <w:color w:val="auto"/>
                <w:sz w:val="18"/>
                <w:szCs w:val="20"/>
                <w:lang w:eastAsia="sv-SE"/>
              </w:rPr>
              <w:t>☐</w:t>
            </w:r>
          </w:p>
        </w:tc>
      </w:tr>
      <w:tr w:rsidR="0086324F" w:rsidRPr="007417C4" w14:paraId="789BB58B" w14:textId="77777777" w:rsidTr="00D32284">
        <w:trPr>
          <w:trHeight w:val="567"/>
          <w:jc w:val="center"/>
        </w:trPr>
        <w:tc>
          <w:tcPr>
            <w:tcW w:w="4687" w:type="dxa"/>
            <w:vAlign w:val="center"/>
          </w:tcPr>
          <w:p w14:paraId="4E90D60D" w14:textId="4A12A3AE" w:rsidR="0086324F" w:rsidRPr="007417C4" w:rsidRDefault="0086324F" w:rsidP="0086324F">
            <w:pPr>
              <w:pStyle w:val="Normaltindrag"/>
              <w:jc w:val="left"/>
              <w:rPr>
                <w:sz w:val="18"/>
              </w:rPr>
            </w:pPr>
            <w:r w:rsidRPr="007417C4">
              <w:rPr>
                <w:sz w:val="18"/>
              </w:rPr>
              <w:t>8. Fastställande av antalet styrelseledamöter samt antalet revisorer och revisorssuppleanter</w:t>
            </w:r>
          </w:p>
        </w:tc>
        <w:tc>
          <w:tcPr>
            <w:tcW w:w="709" w:type="dxa"/>
            <w:vAlign w:val="center"/>
          </w:tcPr>
          <w:p w14:paraId="2570A16B" w14:textId="34213BC3" w:rsidR="0086324F" w:rsidRPr="007417C4" w:rsidRDefault="0086324F" w:rsidP="0086324F">
            <w:pPr>
              <w:spacing w:before="120"/>
              <w:jc w:val="center"/>
              <w:rPr>
                <w:rFonts w:ascii="Segoe UI Symbol" w:hAnsi="Segoe UI Symbol" w:cs="Segoe UI Symbol"/>
                <w:color w:val="auto"/>
                <w:sz w:val="18"/>
                <w:szCs w:val="20"/>
                <w:lang w:eastAsia="sv-SE"/>
              </w:rPr>
            </w:pPr>
            <w:r w:rsidRPr="007417C4">
              <w:rPr>
                <w:rFonts w:ascii="Segoe UI Symbol" w:hAnsi="Segoe UI Symbol" w:cs="Segoe UI Symbol"/>
                <w:color w:val="auto"/>
                <w:sz w:val="18"/>
                <w:szCs w:val="20"/>
                <w:lang w:eastAsia="sv-SE"/>
              </w:rPr>
              <w:t>☐</w:t>
            </w:r>
          </w:p>
        </w:tc>
        <w:tc>
          <w:tcPr>
            <w:tcW w:w="709" w:type="dxa"/>
            <w:vAlign w:val="center"/>
          </w:tcPr>
          <w:p w14:paraId="6CED408A" w14:textId="79FE85DF" w:rsidR="0086324F" w:rsidRPr="007417C4" w:rsidRDefault="0086324F" w:rsidP="0086324F">
            <w:pPr>
              <w:spacing w:before="120"/>
              <w:jc w:val="center"/>
              <w:rPr>
                <w:rFonts w:ascii="Segoe UI Symbol" w:hAnsi="Segoe UI Symbol" w:cs="Segoe UI Symbol"/>
                <w:color w:val="auto"/>
                <w:sz w:val="18"/>
                <w:szCs w:val="20"/>
                <w:lang w:eastAsia="sv-SE"/>
              </w:rPr>
            </w:pPr>
            <w:r w:rsidRPr="007417C4">
              <w:rPr>
                <w:rFonts w:ascii="Segoe UI Symbol" w:hAnsi="Segoe UI Symbol" w:cs="Segoe UI Symbol"/>
                <w:color w:val="auto"/>
                <w:sz w:val="18"/>
                <w:szCs w:val="20"/>
                <w:lang w:eastAsia="sv-SE"/>
              </w:rPr>
              <w:t>☐</w:t>
            </w:r>
          </w:p>
        </w:tc>
        <w:tc>
          <w:tcPr>
            <w:tcW w:w="1276" w:type="dxa"/>
            <w:vAlign w:val="center"/>
          </w:tcPr>
          <w:p w14:paraId="64D1D096" w14:textId="3462BAA4" w:rsidR="0086324F" w:rsidRPr="007417C4" w:rsidRDefault="0086324F" w:rsidP="0086324F">
            <w:pPr>
              <w:spacing w:before="120"/>
              <w:jc w:val="center"/>
              <w:rPr>
                <w:rFonts w:ascii="Segoe UI Symbol" w:hAnsi="Segoe UI Symbol" w:cs="Segoe UI Symbol"/>
                <w:color w:val="auto"/>
                <w:sz w:val="18"/>
                <w:szCs w:val="20"/>
                <w:lang w:eastAsia="sv-SE"/>
              </w:rPr>
            </w:pPr>
            <w:r w:rsidRPr="007417C4">
              <w:rPr>
                <w:rFonts w:ascii="Segoe UI Symbol" w:hAnsi="Segoe UI Symbol" w:cs="Segoe UI Symbol"/>
                <w:color w:val="auto"/>
                <w:sz w:val="18"/>
                <w:szCs w:val="20"/>
                <w:lang w:eastAsia="sv-SE"/>
              </w:rPr>
              <w:t>☐</w:t>
            </w:r>
          </w:p>
        </w:tc>
        <w:tc>
          <w:tcPr>
            <w:tcW w:w="1285" w:type="dxa"/>
            <w:vAlign w:val="center"/>
          </w:tcPr>
          <w:p w14:paraId="603BFE68" w14:textId="4A9EFE85" w:rsidR="0086324F" w:rsidRPr="007417C4" w:rsidRDefault="0086324F" w:rsidP="0086324F">
            <w:pPr>
              <w:spacing w:before="120"/>
              <w:jc w:val="center"/>
              <w:rPr>
                <w:rFonts w:ascii="Segoe UI Symbol" w:hAnsi="Segoe UI Symbol" w:cs="Segoe UI Symbol"/>
                <w:color w:val="auto"/>
                <w:sz w:val="18"/>
                <w:szCs w:val="20"/>
                <w:lang w:eastAsia="sv-SE"/>
              </w:rPr>
            </w:pPr>
            <w:r w:rsidRPr="007417C4">
              <w:rPr>
                <w:rFonts w:ascii="Segoe UI Symbol" w:hAnsi="Segoe UI Symbol" w:cs="Segoe UI Symbol"/>
                <w:color w:val="auto"/>
                <w:sz w:val="18"/>
                <w:szCs w:val="20"/>
                <w:lang w:eastAsia="sv-SE"/>
              </w:rPr>
              <w:t>☐</w:t>
            </w:r>
          </w:p>
        </w:tc>
      </w:tr>
      <w:tr w:rsidR="0086324F" w:rsidRPr="007417C4" w14:paraId="0D41E503" w14:textId="77777777" w:rsidTr="00D32284">
        <w:trPr>
          <w:trHeight w:val="567"/>
          <w:jc w:val="center"/>
        </w:trPr>
        <w:tc>
          <w:tcPr>
            <w:tcW w:w="4687" w:type="dxa"/>
            <w:vAlign w:val="center"/>
          </w:tcPr>
          <w:p w14:paraId="722898D7" w14:textId="1BB149D0" w:rsidR="0086324F" w:rsidRPr="007417C4" w:rsidRDefault="0086324F" w:rsidP="0086324F">
            <w:pPr>
              <w:pStyle w:val="Normaltindrag"/>
              <w:jc w:val="left"/>
              <w:rPr>
                <w:sz w:val="18"/>
              </w:rPr>
            </w:pPr>
            <w:r w:rsidRPr="007417C4">
              <w:rPr>
                <w:sz w:val="18"/>
              </w:rPr>
              <w:t>9. Fastställande av arvoden till styrelsen och revisor</w:t>
            </w:r>
          </w:p>
        </w:tc>
        <w:tc>
          <w:tcPr>
            <w:tcW w:w="709" w:type="dxa"/>
            <w:vAlign w:val="center"/>
          </w:tcPr>
          <w:p w14:paraId="1A7C59AF" w14:textId="33F3FE38" w:rsidR="0086324F" w:rsidRPr="007417C4" w:rsidRDefault="0086324F" w:rsidP="0086324F">
            <w:pPr>
              <w:spacing w:before="120"/>
              <w:jc w:val="center"/>
              <w:rPr>
                <w:rFonts w:ascii="Segoe UI Symbol" w:hAnsi="Segoe UI Symbol" w:cs="Segoe UI Symbol"/>
                <w:color w:val="auto"/>
                <w:sz w:val="18"/>
                <w:szCs w:val="20"/>
                <w:lang w:eastAsia="sv-SE"/>
              </w:rPr>
            </w:pPr>
            <w:r w:rsidRPr="007417C4">
              <w:rPr>
                <w:rFonts w:ascii="Segoe UI Symbol" w:hAnsi="Segoe UI Symbol" w:cs="Segoe UI Symbol"/>
                <w:color w:val="auto"/>
                <w:sz w:val="18"/>
                <w:szCs w:val="20"/>
                <w:lang w:eastAsia="sv-SE"/>
              </w:rPr>
              <w:t>☐</w:t>
            </w:r>
          </w:p>
        </w:tc>
        <w:tc>
          <w:tcPr>
            <w:tcW w:w="709" w:type="dxa"/>
            <w:vAlign w:val="center"/>
          </w:tcPr>
          <w:p w14:paraId="2F89566F" w14:textId="326C72A7" w:rsidR="0086324F" w:rsidRPr="007417C4" w:rsidRDefault="0086324F" w:rsidP="0086324F">
            <w:pPr>
              <w:spacing w:before="120"/>
              <w:jc w:val="center"/>
              <w:rPr>
                <w:rFonts w:ascii="Segoe UI Symbol" w:hAnsi="Segoe UI Symbol" w:cs="Segoe UI Symbol"/>
                <w:color w:val="auto"/>
                <w:sz w:val="18"/>
                <w:szCs w:val="20"/>
                <w:lang w:eastAsia="sv-SE"/>
              </w:rPr>
            </w:pPr>
            <w:r w:rsidRPr="007417C4">
              <w:rPr>
                <w:rFonts w:ascii="Segoe UI Symbol" w:hAnsi="Segoe UI Symbol" w:cs="Segoe UI Symbol"/>
                <w:color w:val="auto"/>
                <w:sz w:val="18"/>
                <w:szCs w:val="20"/>
                <w:lang w:eastAsia="sv-SE"/>
              </w:rPr>
              <w:t>☐</w:t>
            </w:r>
          </w:p>
        </w:tc>
        <w:tc>
          <w:tcPr>
            <w:tcW w:w="1276" w:type="dxa"/>
            <w:vAlign w:val="center"/>
          </w:tcPr>
          <w:p w14:paraId="42C59B38" w14:textId="05772F03" w:rsidR="0086324F" w:rsidRPr="007417C4" w:rsidRDefault="0086324F" w:rsidP="0086324F">
            <w:pPr>
              <w:spacing w:before="120"/>
              <w:jc w:val="center"/>
              <w:rPr>
                <w:rFonts w:ascii="Segoe UI Symbol" w:hAnsi="Segoe UI Symbol" w:cs="Segoe UI Symbol"/>
                <w:color w:val="auto"/>
                <w:sz w:val="18"/>
                <w:szCs w:val="20"/>
                <w:lang w:eastAsia="sv-SE"/>
              </w:rPr>
            </w:pPr>
            <w:r w:rsidRPr="007417C4">
              <w:rPr>
                <w:rFonts w:ascii="Segoe UI Symbol" w:hAnsi="Segoe UI Symbol" w:cs="Segoe UI Symbol"/>
                <w:color w:val="auto"/>
                <w:sz w:val="18"/>
                <w:szCs w:val="20"/>
                <w:lang w:eastAsia="sv-SE"/>
              </w:rPr>
              <w:t>☐</w:t>
            </w:r>
          </w:p>
        </w:tc>
        <w:tc>
          <w:tcPr>
            <w:tcW w:w="1285" w:type="dxa"/>
            <w:vAlign w:val="center"/>
          </w:tcPr>
          <w:p w14:paraId="31E08458" w14:textId="48533E5C" w:rsidR="0086324F" w:rsidRPr="007417C4" w:rsidRDefault="0086324F" w:rsidP="0086324F">
            <w:pPr>
              <w:spacing w:before="120"/>
              <w:jc w:val="center"/>
              <w:rPr>
                <w:rFonts w:ascii="Segoe UI Symbol" w:hAnsi="Segoe UI Symbol" w:cs="Segoe UI Symbol"/>
                <w:color w:val="auto"/>
                <w:sz w:val="18"/>
                <w:szCs w:val="20"/>
                <w:lang w:eastAsia="sv-SE"/>
              </w:rPr>
            </w:pPr>
            <w:r w:rsidRPr="007417C4">
              <w:rPr>
                <w:rFonts w:ascii="Segoe UI Symbol" w:hAnsi="Segoe UI Symbol" w:cs="Segoe UI Symbol"/>
                <w:color w:val="auto"/>
                <w:sz w:val="18"/>
                <w:szCs w:val="20"/>
                <w:lang w:eastAsia="sv-SE"/>
              </w:rPr>
              <w:t>☐</w:t>
            </w:r>
          </w:p>
        </w:tc>
      </w:tr>
      <w:tr w:rsidR="0086324F" w:rsidRPr="007417C4" w14:paraId="6DE3E1C0" w14:textId="77777777" w:rsidTr="00D32284">
        <w:trPr>
          <w:trHeight w:val="567"/>
          <w:jc w:val="center"/>
        </w:trPr>
        <w:tc>
          <w:tcPr>
            <w:tcW w:w="8666" w:type="dxa"/>
            <w:gridSpan w:val="5"/>
            <w:shd w:val="clear" w:color="auto" w:fill="auto"/>
            <w:vAlign w:val="center"/>
          </w:tcPr>
          <w:p w14:paraId="6F1759FB" w14:textId="1629571F" w:rsidR="0086324F" w:rsidRPr="007417C4" w:rsidRDefault="0086324F" w:rsidP="0086324F">
            <w:pPr>
              <w:spacing w:before="120"/>
              <w:jc w:val="left"/>
              <w:rPr>
                <w:rFonts w:ascii="Arial" w:hAnsi="Arial"/>
                <w:b/>
                <w:color w:val="auto"/>
                <w:sz w:val="18"/>
                <w:szCs w:val="20"/>
                <w:lang w:eastAsia="sv-SE"/>
              </w:rPr>
            </w:pPr>
            <w:r w:rsidRPr="007417C4">
              <w:rPr>
                <w:rFonts w:ascii="Arial" w:hAnsi="Arial"/>
                <w:b/>
                <w:color w:val="auto"/>
                <w:sz w:val="18"/>
                <w:szCs w:val="20"/>
                <w:lang w:eastAsia="sv-SE"/>
              </w:rPr>
              <w:t>10. Val av styrelseledamöter och styrelseordförande samt revisor</w:t>
            </w:r>
          </w:p>
        </w:tc>
      </w:tr>
      <w:tr w:rsidR="0086324F" w:rsidRPr="007417C4" w14:paraId="56DD50EB" w14:textId="77777777" w:rsidTr="00D32284">
        <w:trPr>
          <w:trHeight w:val="567"/>
          <w:jc w:val="center"/>
        </w:trPr>
        <w:tc>
          <w:tcPr>
            <w:tcW w:w="4687" w:type="dxa"/>
            <w:vAlign w:val="center"/>
          </w:tcPr>
          <w:p w14:paraId="13886F8A" w14:textId="614D99CC" w:rsidR="0086324F" w:rsidRPr="007417C4" w:rsidRDefault="00B3006D" w:rsidP="00FD7F33">
            <w:pPr>
              <w:pStyle w:val="Normaltindrag"/>
              <w:numPr>
                <w:ilvl w:val="0"/>
                <w:numId w:val="49"/>
              </w:numPr>
              <w:jc w:val="left"/>
              <w:rPr>
                <w:sz w:val="18"/>
              </w:rPr>
            </w:pPr>
            <w:proofErr w:type="spellStart"/>
            <w:r>
              <w:rPr>
                <w:sz w:val="18"/>
              </w:rPr>
              <w:t>Masoud</w:t>
            </w:r>
            <w:proofErr w:type="spellEnd"/>
            <w:r>
              <w:rPr>
                <w:sz w:val="18"/>
              </w:rPr>
              <w:t xml:space="preserve"> </w:t>
            </w:r>
            <w:proofErr w:type="spellStart"/>
            <w:r>
              <w:rPr>
                <w:sz w:val="18"/>
              </w:rPr>
              <w:t>Khayyami</w:t>
            </w:r>
            <w:proofErr w:type="spellEnd"/>
            <w:r w:rsidR="00846EC9" w:rsidRPr="007417C4">
              <w:rPr>
                <w:sz w:val="18"/>
              </w:rPr>
              <w:t xml:space="preserve"> </w:t>
            </w:r>
            <w:r w:rsidR="0086324F" w:rsidRPr="007417C4">
              <w:rPr>
                <w:sz w:val="18"/>
              </w:rPr>
              <w:t>(omval)</w:t>
            </w:r>
          </w:p>
        </w:tc>
        <w:tc>
          <w:tcPr>
            <w:tcW w:w="709" w:type="dxa"/>
            <w:vAlign w:val="center"/>
          </w:tcPr>
          <w:p w14:paraId="742BAA0A" w14:textId="575BA73A" w:rsidR="0086324F" w:rsidRPr="007417C4" w:rsidRDefault="0086324F" w:rsidP="0086324F">
            <w:pPr>
              <w:spacing w:before="120"/>
              <w:jc w:val="center"/>
              <w:rPr>
                <w:rFonts w:ascii="Segoe UI Symbol" w:hAnsi="Segoe UI Symbol" w:cs="Segoe UI Symbol"/>
                <w:color w:val="auto"/>
                <w:sz w:val="18"/>
                <w:szCs w:val="20"/>
                <w:lang w:eastAsia="sv-SE"/>
              </w:rPr>
            </w:pPr>
            <w:r w:rsidRPr="007417C4">
              <w:rPr>
                <w:rFonts w:ascii="Segoe UI Symbol" w:hAnsi="Segoe UI Symbol" w:cs="Segoe UI Symbol"/>
                <w:color w:val="auto"/>
                <w:sz w:val="18"/>
                <w:szCs w:val="20"/>
                <w:lang w:eastAsia="sv-SE"/>
              </w:rPr>
              <w:t>☐</w:t>
            </w:r>
          </w:p>
        </w:tc>
        <w:tc>
          <w:tcPr>
            <w:tcW w:w="709" w:type="dxa"/>
            <w:vAlign w:val="center"/>
          </w:tcPr>
          <w:p w14:paraId="4A274894" w14:textId="722B4EDC" w:rsidR="0086324F" w:rsidRPr="007417C4" w:rsidRDefault="0086324F" w:rsidP="0086324F">
            <w:pPr>
              <w:spacing w:before="120"/>
              <w:jc w:val="center"/>
              <w:rPr>
                <w:rFonts w:ascii="Segoe UI Symbol" w:hAnsi="Segoe UI Symbol" w:cs="Segoe UI Symbol"/>
                <w:color w:val="auto"/>
                <w:sz w:val="18"/>
                <w:szCs w:val="20"/>
                <w:lang w:eastAsia="sv-SE"/>
              </w:rPr>
            </w:pPr>
            <w:r w:rsidRPr="007417C4">
              <w:rPr>
                <w:rFonts w:ascii="Segoe UI Symbol" w:hAnsi="Segoe UI Symbol" w:cs="Segoe UI Symbol"/>
                <w:color w:val="auto"/>
                <w:sz w:val="18"/>
                <w:szCs w:val="20"/>
                <w:lang w:eastAsia="sv-SE"/>
              </w:rPr>
              <w:t>☐</w:t>
            </w:r>
          </w:p>
        </w:tc>
        <w:tc>
          <w:tcPr>
            <w:tcW w:w="1276" w:type="dxa"/>
            <w:vAlign w:val="center"/>
          </w:tcPr>
          <w:p w14:paraId="601834D9" w14:textId="027D3241" w:rsidR="0086324F" w:rsidRPr="007417C4" w:rsidRDefault="0086324F" w:rsidP="0086324F">
            <w:pPr>
              <w:spacing w:before="120"/>
              <w:jc w:val="center"/>
              <w:rPr>
                <w:rFonts w:ascii="Segoe UI Symbol" w:hAnsi="Segoe UI Symbol" w:cs="Segoe UI Symbol"/>
                <w:color w:val="auto"/>
                <w:sz w:val="18"/>
                <w:szCs w:val="20"/>
                <w:lang w:eastAsia="sv-SE"/>
              </w:rPr>
            </w:pPr>
            <w:r w:rsidRPr="007417C4">
              <w:rPr>
                <w:rFonts w:ascii="Segoe UI Symbol" w:hAnsi="Segoe UI Symbol" w:cs="Segoe UI Symbol"/>
                <w:color w:val="auto"/>
                <w:sz w:val="18"/>
                <w:szCs w:val="20"/>
                <w:lang w:eastAsia="sv-SE"/>
              </w:rPr>
              <w:t>☐</w:t>
            </w:r>
          </w:p>
        </w:tc>
        <w:tc>
          <w:tcPr>
            <w:tcW w:w="1285" w:type="dxa"/>
            <w:vAlign w:val="center"/>
          </w:tcPr>
          <w:p w14:paraId="1BB055EE" w14:textId="17FDA37C" w:rsidR="0086324F" w:rsidRPr="007417C4" w:rsidRDefault="0086324F" w:rsidP="0086324F">
            <w:pPr>
              <w:spacing w:before="120"/>
              <w:jc w:val="center"/>
              <w:rPr>
                <w:rFonts w:ascii="Segoe UI Symbol" w:hAnsi="Segoe UI Symbol" w:cs="Segoe UI Symbol"/>
                <w:color w:val="auto"/>
                <w:sz w:val="18"/>
                <w:szCs w:val="20"/>
                <w:lang w:eastAsia="sv-SE"/>
              </w:rPr>
            </w:pPr>
            <w:r w:rsidRPr="007417C4">
              <w:rPr>
                <w:rFonts w:ascii="Segoe UI Symbol" w:hAnsi="Segoe UI Symbol" w:cs="Segoe UI Symbol"/>
                <w:color w:val="auto"/>
                <w:sz w:val="18"/>
                <w:szCs w:val="20"/>
                <w:lang w:eastAsia="sv-SE"/>
              </w:rPr>
              <w:t>☐</w:t>
            </w:r>
          </w:p>
        </w:tc>
      </w:tr>
      <w:tr w:rsidR="0086324F" w:rsidRPr="007417C4" w14:paraId="37E743B0" w14:textId="77777777" w:rsidTr="00D32284">
        <w:trPr>
          <w:trHeight w:val="567"/>
          <w:jc w:val="center"/>
        </w:trPr>
        <w:tc>
          <w:tcPr>
            <w:tcW w:w="4687" w:type="dxa"/>
            <w:vAlign w:val="center"/>
          </w:tcPr>
          <w:p w14:paraId="16DB6433" w14:textId="23B0629B" w:rsidR="0086324F" w:rsidRPr="007417C4" w:rsidRDefault="00B3006D" w:rsidP="00FD7F33">
            <w:pPr>
              <w:pStyle w:val="Normaltindrag"/>
              <w:numPr>
                <w:ilvl w:val="0"/>
                <w:numId w:val="49"/>
              </w:numPr>
              <w:jc w:val="left"/>
              <w:rPr>
                <w:sz w:val="18"/>
              </w:rPr>
            </w:pPr>
            <w:r>
              <w:rPr>
                <w:sz w:val="18"/>
              </w:rPr>
              <w:t>Johan Ingemansson</w:t>
            </w:r>
            <w:r w:rsidR="00846EC9" w:rsidRPr="007417C4">
              <w:rPr>
                <w:sz w:val="18"/>
              </w:rPr>
              <w:t xml:space="preserve"> </w:t>
            </w:r>
            <w:r w:rsidR="0086324F" w:rsidRPr="007417C4">
              <w:rPr>
                <w:sz w:val="18"/>
              </w:rPr>
              <w:t>(omval)</w:t>
            </w:r>
          </w:p>
        </w:tc>
        <w:tc>
          <w:tcPr>
            <w:tcW w:w="709" w:type="dxa"/>
            <w:vAlign w:val="center"/>
          </w:tcPr>
          <w:p w14:paraId="799FC5ED" w14:textId="7875848B" w:rsidR="0086324F" w:rsidRPr="007417C4" w:rsidRDefault="0086324F" w:rsidP="0086324F">
            <w:pPr>
              <w:spacing w:before="120"/>
              <w:jc w:val="center"/>
              <w:rPr>
                <w:rFonts w:ascii="Segoe UI Symbol" w:hAnsi="Segoe UI Symbol" w:cs="Segoe UI Symbol"/>
                <w:color w:val="auto"/>
                <w:sz w:val="18"/>
                <w:szCs w:val="20"/>
                <w:lang w:eastAsia="sv-SE"/>
              </w:rPr>
            </w:pPr>
            <w:r w:rsidRPr="007417C4">
              <w:rPr>
                <w:rFonts w:ascii="Segoe UI Symbol" w:hAnsi="Segoe UI Symbol" w:cs="Segoe UI Symbol"/>
                <w:color w:val="auto"/>
                <w:sz w:val="18"/>
                <w:szCs w:val="20"/>
                <w:lang w:eastAsia="sv-SE"/>
              </w:rPr>
              <w:t>☐</w:t>
            </w:r>
          </w:p>
        </w:tc>
        <w:tc>
          <w:tcPr>
            <w:tcW w:w="709" w:type="dxa"/>
            <w:vAlign w:val="center"/>
          </w:tcPr>
          <w:p w14:paraId="0179074B" w14:textId="4F6AB7B0" w:rsidR="0086324F" w:rsidRPr="007417C4" w:rsidRDefault="0086324F" w:rsidP="0086324F">
            <w:pPr>
              <w:spacing w:before="120"/>
              <w:jc w:val="center"/>
              <w:rPr>
                <w:rFonts w:ascii="Segoe UI Symbol" w:hAnsi="Segoe UI Symbol" w:cs="Segoe UI Symbol"/>
                <w:color w:val="auto"/>
                <w:sz w:val="18"/>
                <w:szCs w:val="20"/>
                <w:lang w:eastAsia="sv-SE"/>
              </w:rPr>
            </w:pPr>
            <w:r w:rsidRPr="007417C4">
              <w:rPr>
                <w:rFonts w:ascii="Segoe UI Symbol" w:hAnsi="Segoe UI Symbol" w:cs="Segoe UI Symbol"/>
                <w:color w:val="auto"/>
                <w:sz w:val="18"/>
                <w:szCs w:val="20"/>
                <w:lang w:eastAsia="sv-SE"/>
              </w:rPr>
              <w:t>☐</w:t>
            </w:r>
          </w:p>
        </w:tc>
        <w:tc>
          <w:tcPr>
            <w:tcW w:w="1276" w:type="dxa"/>
            <w:vAlign w:val="center"/>
          </w:tcPr>
          <w:p w14:paraId="1B1974D5" w14:textId="4C15CA0E" w:rsidR="0086324F" w:rsidRPr="007417C4" w:rsidRDefault="0086324F" w:rsidP="0086324F">
            <w:pPr>
              <w:spacing w:before="120"/>
              <w:jc w:val="center"/>
              <w:rPr>
                <w:rFonts w:ascii="Segoe UI Symbol" w:hAnsi="Segoe UI Symbol" w:cs="Segoe UI Symbol"/>
                <w:color w:val="auto"/>
                <w:sz w:val="18"/>
                <w:szCs w:val="20"/>
                <w:lang w:eastAsia="sv-SE"/>
              </w:rPr>
            </w:pPr>
            <w:r w:rsidRPr="007417C4">
              <w:rPr>
                <w:rFonts w:ascii="Segoe UI Symbol" w:hAnsi="Segoe UI Symbol" w:cs="Segoe UI Symbol"/>
                <w:color w:val="auto"/>
                <w:sz w:val="18"/>
                <w:szCs w:val="20"/>
                <w:lang w:eastAsia="sv-SE"/>
              </w:rPr>
              <w:t>☐</w:t>
            </w:r>
          </w:p>
        </w:tc>
        <w:tc>
          <w:tcPr>
            <w:tcW w:w="1285" w:type="dxa"/>
            <w:vAlign w:val="center"/>
          </w:tcPr>
          <w:p w14:paraId="3AA3C5C7" w14:textId="7AF5633C" w:rsidR="0086324F" w:rsidRPr="007417C4" w:rsidRDefault="0086324F" w:rsidP="0086324F">
            <w:pPr>
              <w:spacing w:before="120"/>
              <w:jc w:val="center"/>
              <w:rPr>
                <w:rFonts w:ascii="Segoe UI Symbol" w:hAnsi="Segoe UI Symbol" w:cs="Segoe UI Symbol"/>
                <w:color w:val="auto"/>
                <w:sz w:val="18"/>
                <w:szCs w:val="20"/>
                <w:lang w:eastAsia="sv-SE"/>
              </w:rPr>
            </w:pPr>
            <w:r w:rsidRPr="007417C4">
              <w:rPr>
                <w:rFonts w:ascii="Segoe UI Symbol" w:hAnsi="Segoe UI Symbol" w:cs="Segoe UI Symbol"/>
                <w:color w:val="auto"/>
                <w:sz w:val="18"/>
                <w:szCs w:val="20"/>
                <w:lang w:eastAsia="sv-SE"/>
              </w:rPr>
              <w:t>☐</w:t>
            </w:r>
          </w:p>
        </w:tc>
      </w:tr>
      <w:tr w:rsidR="00C73C17" w:rsidRPr="007417C4" w14:paraId="4D654E0C" w14:textId="77777777" w:rsidTr="00D32284">
        <w:trPr>
          <w:trHeight w:val="567"/>
          <w:jc w:val="center"/>
        </w:trPr>
        <w:tc>
          <w:tcPr>
            <w:tcW w:w="4687" w:type="dxa"/>
            <w:vAlign w:val="center"/>
          </w:tcPr>
          <w:p w14:paraId="164FE71D" w14:textId="680F9172" w:rsidR="00C73C17" w:rsidRPr="007417C4" w:rsidRDefault="00B3006D" w:rsidP="00FD7F33">
            <w:pPr>
              <w:pStyle w:val="Normaltindrag"/>
              <w:numPr>
                <w:ilvl w:val="0"/>
                <w:numId w:val="49"/>
              </w:numPr>
              <w:jc w:val="left"/>
              <w:rPr>
                <w:sz w:val="18"/>
              </w:rPr>
            </w:pPr>
            <w:r>
              <w:rPr>
                <w:sz w:val="18"/>
              </w:rPr>
              <w:t xml:space="preserve">Ulf </w:t>
            </w:r>
            <w:proofErr w:type="spellStart"/>
            <w:r>
              <w:rPr>
                <w:sz w:val="18"/>
              </w:rPr>
              <w:t>Bladin</w:t>
            </w:r>
            <w:proofErr w:type="spellEnd"/>
            <w:r w:rsidR="00C73C17" w:rsidRPr="007417C4">
              <w:rPr>
                <w:sz w:val="18"/>
              </w:rPr>
              <w:t xml:space="preserve"> (</w:t>
            </w:r>
            <w:r>
              <w:rPr>
                <w:sz w:val="18"/>
              </w:rPr>
              <w:t>ny</w:t>
            </w:r>
            <w:r w:rsidR="00C73C17" w:rsidRPr="007417C4">
              <w:rPr>
                <w:sz w:val="18"/>
              </w:rPr>
              <w:t>val)</w:t>
            </w:r>
          </w:p>
        </w:tc>
        <w:tc>
          <w:tcPr>
            <w:tcW w:w="709" w:type="dxa"/>
            <w:vAlign w:val="center"/>
          </w:tcPr>
          <w:p w14:paraId="1261FE82" w14:textId="3B00F970" w:rsidR="00C73C17" w:rsidRPr="007417C4" w:rsidRDefault="00741BCA" w:rsidP="0086324F">
            <w:pPr>
              <w:spacing w:before="120"/>
              <w:jc w:val="center"/>
              <w:rPr>
                <w:rFonts w:ascii="Segoe UI Symbol" w:hAnsi="Segoe UI Symbol" w:cs="Segoe UI Symbol"/>
                <w:color w:val="auto"/>
                <w:sz w:val="18"/>
                <w:szCs w:val="20"/>
                <w:lang w:eastAsia="sv-SE"/>
              </w:rPr>
            </w:pPr>
            <w:r w:rsidRPr="007417C4">
              <w:rPr>
                <w:rFonts w:ascii="Segoe UI Symbol" w:hAnsi="Segoe UI Symbol" w:cs="Segoe UI Symbol"/>
                <w:color w:val="auto"/>
                <w:sz w:val="18"/>
                <w:szCs w:val="20"/>
                <w:lang w:eastAsia="sv-SE"/>
              </w:rPr>
              <w:t>☐</w:t>
            </w:r>
          </w:p>
        </w:tc>
        <w:tc>
          <w:tcPr>
            <w:tcW w:w="709" w:type="dxa"/>
            <w:vAlign w:val="center"/>
          </w:tcPr>
          <w:p w14:paraId="546D72D4" w14:textId="671E35B6" w:rsidR="00C73C17" w:rsidRPr="007417C4" w:rsidRDefault="00741BCA" w:rsidP="0086324F">
            <w:pPr>
              <w:spacing w:before="120"/>
              <w:jc w:val="center"/>
              <w:rPr>
                <w:rFonts w:ascii="Segoe UI Symbol" w:hAnsi="Segoe UI Symbol" w:cs="Segoe UI Symbol"/>
                <w:color w:val="auto"/>
                <w:sz w:val="18"/>
                <w:szCs w:val="20"/>
                <w:lang w:eastAsia="sv-SE"/>
              </w:rPr>
            </w:pPr>
            <w:r w:rsidRPr="007417C4">
              <w:rPr>
                <w:rFonts w:ascii="Segoe UI Symbol" w:hAnsi="Segoe UI Symbol" w:cs="Segoe UI Symbol"/>
                <w:color w:val="auto"/>
                <w:sz w:val="18"/>
                <w:szCs w:val="20"/>
                <w:lang w:eastAsia="sv-SE"/>
              </w:rPr>
              <w:t>☐</w:t>
            </w:r>
          </w:p>
        </w:tc>
        <w:tc>
          <w:tcPr>
            <w:tcW w:w="1276" w:type="dxa"/>
            <w:vAlign w:val="center"/>
          </w:tcPr>
          <w:p w14:paraId="05DB124D" w14:textId="62F15D5C" w:rsidR="00C73C17" w:rsidRPr="007417C4" w:rsidRDefault="00741BCA" w:rsidP="0086324F">
            <w:pPr>
              <w:spacing w:before="120"/>
              <w:jc w:val="center"/>
              <w:rPr>
                <w:rFonts w:ascii="Segoe UI Symbol" w:hAnsi="Segoe UI Symbol" w:cs="Segoe UI Symbol"/>
                <w:color w:val="auto"/>
                <w:sz w:val="18"/>
                <w:szCs w:val="20"/>
                <w:lang w:eastAsia="sv-SE"/>
              </w:rPr>
            </w:pPr>
            <w:r w:rsidRPr="007417C4">
              <w:rPr>
                <w:rFonts w:ascii="Segoe UI Symbol" w:hAnsi="Segoe UI Symbol" w:cs="Segoe UI Symbol"/>
                <w:color w:val="auto"/>
                <w:sz w:val="18"/>
                <w:szCs w:val="20"/>
                <w:lang w:eastAsia="sv-SE"/>
              </w:rPr>
              <w:t>☐</w:t>
            </w:r>
          </w:p>
        </w:tc>
        <w:tc>
          <w:tcPr>
            <w:tcW w:w="1285" w:type="dxa"/>
            <w:vAlign w:val="center"/>
          </w:tcPr>
          <w:p w14:paraId="4059BAF0" w14:textId="02F325DD" w:rsidR="00C73C17" w:rsidRPr="007417C4" w:rsidRDefault="00741BCA" w:rsidP="0086324F">
            <w:pPr>
              <w:spacing w:before="120"/>
              <w:jc w:val="center"/>
              <w:rPr>
                <w:rFonts w:ascii="Segoe UI Symbol" w:hAnsi="Segoe UI Symbol" w:cs="Segoe UI Symbol"/>
                <w:color w:val="auto"/>
                <w:sz w:val="18"/>
                <w:szCs w:val="20"/>
                <w:lang w:eastAsia="sv-SE"/>
              </w:rPr>
            </w:pPr>
            <w:r w:rsidRPr="007417C4">
              <w:rPr>
                <w:rFonts w:ascii="Segoe UI Symbol" w:hAnsi="Segoe UI Symbol" w:cs="Segoe UI Symbol"/>
                <w:color w:val="auto"/>
                <w:sz w:val="18"/>
                <w:szCs w:val="20"/>
                <w:lang w:eastAsia="sv-SE"/>
              </w:rPr>
              <w:t>☐</w:t>
            </w:r>
          </w:p>
        </w:tc>
      </w:tr>
      <w:tr w:rsidR="00E66546" w:rsidRPr="007417C4" w14:paraId="3A5A6D11" w14:textId="77777777" w:rsidTr="00D32284">
        <w:trPr>
          <w:trHeight w:val="567"/>
          <w:jc w:val="center"/>
        </w:trPr>
        <w:tc>
          <w:tcPr>
            <w:tcW w:w="4687" w:type="dxa"/>
            <w:vAlign w:val="center"/>
          </w:tcPr>
          <w:p w14:paraId="5A1D4D9F" w14:textId="7C3A3E62" w:rsidR="00E66546" w:rsidRPr="007417C4" w:rsidRDefault="00924CC9" w:rsidP="00FD7F33">
            <w:pPr>
              <w:pStyle w:val="Normaltindrag"/>
              <w:numPr>
                <w:ilvl w:val="0"/>
                <w:numId w:val="49"/>
              </w:numPr>
              <w:jc w:val="left"/>
              <w:rPr>
                <w:sz w:val="18"/>
              </w:rPr>
            </w:pPr>
            <w:r>
              <w:rPr>
                <w:sz w:val="18"/>
              </w:rPr>
              <w:lastRenderedPageBreak/>
              <w:t>Bengt-Göran Svensson</w:t>
            </w:r>
            <w:r w:rsidR="00CD5D64" w:rsidRPr="007417C4">
              <w:rPr>
                <w:sz w:val="18"/>
              </w:rPr>
              <w:t xml:space="preserve"> (nyval)</w:t>
            </w:r>
          </w:p>
        </w:tc>
        <w:tc>
          <w:tcPr>
            <w:tcW w:w="709" w:type="dxa"/>
            <w:vAlign w:val="center"/>
          </w:tcPr>
          <w:p w14:paraId="3137A7F3" w14:textId="32A7B2BB" w:rsidR="00E66546" w:rsidRPr="007417C4" w:rsidRDefault="00E66546" w:rsidP="0086324F">
            <w:pPr>
              <w:spacing w:before="120"/>
              <w:jc w:val="center"/>
              <w:rPr>
                <w:rFonts w:ascii="Segoe UI Symbol" w:hAnsi="Segoe UI Symbol" w:cs="Segoe UI Symbol"/>
                <w:color w:val="auto"/>
                <w:sz w:val="18"/>
                <w:szCs w:val="20"/>
                <w:lang w:eastAsia="sv-SE"/>
              </w:rPr>
            </w:pPr>
            <w:r w:rsidRPr="007417C4">
              <w:rPr>
                <w:rFonts w:ascii="Segoe UI Symbol" w:hAnsi="Segoe UI Symbol" w:cs="Segoe UI Symbol"/>
                <w:color w:val="auto"/>
                <w:sz w:val="18"/>
                <w:szCs w:val="20"/>
                <w:lang w:eastAsia="sv-SE"/>
              </w:rPr>
              <w:t>☐</w:t>
            </w:r>
          </w:p>
        </w:tc>
        <w:tc>
          <w:tcPr>
            <w:tcW w:w="709" w:type="dxa"/>
            <w:vAlign w:val="center"/>
          </w:tcPr>
          <w:p w14:paraId="3F32F14A" w14:textId="7A482CA3" w:rsidR="00E66546" w:rsidRPr="007417C4" w:rsidRDefault="00E66546" w:rsidP="0086324F">
            <w:pPr>
              <w:spacing w:before="120"/>
              <w:jc w:val="center"/>
              <w:rPr>
                <w:rFonts w:ascii="Segoe UI Symbol" w:hAnsi="Segoe UI Symbol" w:cs="Segoe UI Symbol"/>
                <w:color w:val="auto"/>
                <w:sz w:val="18"/>
                <w:szCs w:val="20"/>
                <w:lang w:eastAsia="sv-SE"/>
              </w:rPr>
            </w:pPr>
            <w:r w:rsidRPr="007417C4">
              <w:rPr>
                <w:rFonts w:ascii="Segoe UI Symbol" w:hAnsi="Segoe UI Symbol" w:cs="Segoe UI Symbol"/>
                <w:color w:val="auto"/>
                <w:sz w:val="18"/>
                <w:szCs w:val="20"/>
                <w:lang w:eastAsia="sv-SE"/>
              </w:rPr>
              <w:t>☐</w:t>
            </w:r>
          </w:p>
        </w:tc>
        <w:tc>
          <w:tcPr>
            <w:tcW w:w="1276" w:type="dxa"/>
            <w:vAlign w:val="center"/>
          </w:tcPr>
          <w:p w14:paraId="205F7FD2" w14:textId="49A831ED" w:rsidR="00E66546" w:rsidRPr="007417C4" w:rsidRDefault="00E66546" w:rsidP="0086324F">
            <w:pPr>
              <w:spacing w:before="120"/>
              <w:jc w:val="center"/>
              <w:rPr>
                <w:rFonts w:ascii="Segoe UI Symbol" w:hAnsi="Segoe UI Symbol" w:cs="Segoe UI Symbol"/>
                <w:color w:val="auto"/>
                <w:sz w:val="18"/>
                <w:szCs w:val="20"/>
                <w:lang w:eastAsia="sv-SE"/>
              </w:rPr>
            </w:pPr>
            <w:r w:rsidRPr="007417C4">
              <w:rPr>
                <w:rFonts w:ascii="Segoe UI Symbol" w:hAnsi="Segoe UI Symbol" w:cs="Segoe UI Symbol"/>
                <w:color w:val="auto"/>
                <w:sz w:val="18"/>
                <w:szCs w:val="20"/>
                <w:lang w:eastAsia="sv-SE"/>
              </w:rPr>
              <w:t>☐</w:t>
            </w:r>
          </w:p>
        </w:tc>
        <w:tc>
          <w:tcPr>
            <w:tcW w:w="1285" w:type="dxa"/>
            <w:vAlign w:val="center"/>
          </w:tcPr>
          <w:p w14:paraId="0AB77043" w14:textId="324A15CA" w:rsidR="00E66546" w:rsidRPr="007417C4" w:rsidRDefault="00E66546" w:rsidP="0086324F">
            <w:pPr>
              <w:spacing w:before="120"/>
              <w:jc w:val="center"/>
              <w:rPr>
                <w:rFonts w:ascii="Segoe UI Symbol" w:hAnsi="Segoe UI Symbol" w:cs="Segoe UI Symbol"/>
                <w:color w:val="auto"/>
                <w:sz w:val="18"/>
                <w:szCs w:val="20"/>
                <w:lang w:eastAsia="sv-SE"/>
              </w:rPr>
            </w:pPr>
            <w:r w:rsidRPr="007417C4">
              <w:rPr>
                <w:rFonts w:ascii="Segoe UI Symbol" w:hAnsi="Segoe UI Symbol" w:cs="Segoe UI Symbol"/>
                <w:color w:val="auto"/>
                <w:sz w:val="18"/>
                <w:szCs w:val="20"/>
                <w:lang w:eastAsia="sv-SE"/>
              </w:rPr>
              <w:t>☐</w:t>
            </w:r>
          </w:p>
        </w:tc>
      </w:tr>
      <w:tr w:rsidR="00D32284" w:rsidRPr="007417C4" w14:paraId="5084D65E" w14:textId="77777777" w:rsidTr="00D32284">
        <w:trPr>
          <w:trHeight w:val="567"/>
          <w:jc w:val="center"/>
        </w:trPr>
        <w:tc>
          <w:tcPr>
            <w:tcW w:w="4687" w:type="dxa"/>
            <w:vAlign w:val="center"/>
          </w:tcPr>
          <w:p w14:paraId="6FF2D40B" w14:textId="1C06FB69" w:rsidR="00D32284" w:rsidRPr="007417C4" w:rsidRDefault="00D32284" w:rsidP="00D32284">
            <w:pPr>
              <w:pStyle w:val="Normaltindrag"/>
              <w:numPr>
                <w:ilvl w:val="0"/>
                <w:numId w:val="49"/>
              </w:numPr>
              <w:jc w:val="left"/>
              <w:rPr>
                <w:sz w:val="18"/>
              </w:rPr>
            </w:pPr>
            <w:r w:rsidRPr="007417C4">
              <w:rPr>
                <w:sz w:val="18"/>
              </w:rPr>
              <w:t xml:space="preserve">Val av </w:t>
            </w:r>
            <w:r w:rsidR="00B3006D">
              <w:rPr>
                <w:sz w:val="18"/>
              </w:rPr>
              <w:t xml:space="preserve">Ulf </w:t>
            </w:r>
            <w:proofErr w:type="spellStart"/>
            <w:r w:rsidR="00B3006D">
              <w:rPr>
                <w:sz w:val="18"/>
              </w:rPr>
              <w:t>Bladin</w:t>
            </w:r>
            <w:proofErr w:type="spellEnd"/>
            <w:r w:rsidRPr="00D32284">
              <w:rPr>
                <w:sz w:val="18"/>
              </w:rPr>
              <w:t xml:space="preserve"> </w:t>
            </w:r>
            <w:r w:rsidRPr="007417C4">
              <w:rPr>
                <w:sz w:val="18"/>
              </w:rPr>
              <w:t>som styrelseordförande (</w:t>
            </w:r>
            <w:r>
              <w:rPr>
                <w:sz w:val="18"/>
              </w:rPr>
              <w:t>ny</w:t>
            </w:r>
            <w:r w:rsidRPr="007417C4">
              <w:rPr>
                <w:sz w:val="18"/>
              </w:rPr>
              <w:t>val)</w:t>
            </w:r>
          </w:p>
        </w:tc>
        <w:tc>
          <w:tcPr>
            <w:tcW w:w="709" w:type="dxa"/>
            <w:vAlign w:val="center"/>
          </w:tcPr>
          <w:p w14:paraId="51BD9751" w14:textId="10B66B8A" w:rsidR="00D32284" w:rsidRPr="007417C4" w:rsidRDefault="00D32284" w:rsidP="00D32284">
            <w:pPr>
              <w:spacing w:before="120"/>
              <w:jc w:val="center"/>
              <w:rPr>
                <w:rFonts w:ascii="Segoe UI Symbol" w:hAnsi="Segoe UI Symbol" w:cs="Segoe UI Symbol"/>
                <w:color w:val="auto"/>
                <w:sz w:val="18"/>
                <w:szCs w:val="20"/>
                <w:lang w:eastAsia="sv-SE"/>
              </w:rPr>
            </w:pPr>
            <w:r w:rsidRPr="007417C4">
              <w:rPr>
                <w:rFonts w:ascii="Segoe UI Symbol" w:hAnsi="Segoe UI Symbol" w:cs="Segoe UI Symbol"/>
                <w:color w:val="auto"/>
                <w:sz w:val="18"/>
                <w:szCs w:val="20"/>
                <w:lang w:eastAsia="sv-SE"/>
              </w:rPr>
              <w:t>☐</w:t>
            </w:r>
          </w:p>
        </w:tc>
        <w:tc>
          <w:tcPr>
            <w:tcW w:w="709" w:type="dxa"/>
            <w:vAlign w:val="center"/>
          </w:tcPr>
          <w:p w14:paraId="7162D8DD" w14:textId="4148463A" w:rsidR="00D32284" w:rsidRPr="007417C4" w:rsidRDefault="00D32284" w:rsidP="00D32284">
            <w:pPr>
              <w:spacing w:before="120"/>
              <w:jc w:val="center"/>
              <w:rPr>
                <w:rFonts w:ascii="Segoe UI Symbol" w:hAnsi="Segoe UI Symbol" w:cs="Segoe UI Symbol"/>
                <w:color w:val="auto"/>
                <w:sz w:val="18"/>
                <w:szCs w:val="20"/>
                <w:lang w:eastAsia="sv-SE"/>
              </w:rPr>
            </w:pPr>
            <w:r w:rsidRPr="007417C4">
              <w:rPr>
                <w:rFonts w:ascii="Segoe UI Symbol" w:hAnsi="Segoe UI Symbol" w:cs="Segoe UI Symbol"/>
                <w:color w:val="auto"/>
                <w:sz w:val="18"/>
                <w:szCs w:val="20"/>
                <w:lang w:eastAsia="sv-SE"/>
              </w:rPr>
              <w:t>☐</w:t>
            </w:r>
          </w:p>
        </w:tc>
        <w:tc>
          <w:tcPr>
            <w:tcW w:w="1276" w:type="dxa"/>
            <w:vAlign w:val="center"/>
          </w:tcPr>
          <w:p w14:paraId="78267956" w14:textId="0CBB08A6" w:rsidR="00D32284" w:rsidRPr="007417C4" w:rsidRDefault="00D32284" w:rsidP="00D32284">
            <w:pPr>
              <w:spacing w:before="120"/>
              <w:jc w:val="center"/>
              <w:rPr>
                <w:rFonts w:ascii="Segoe UI Symbol" w:hAnsi="Segoe UI Symbol" w:cs="Segoe UI Symbol"/>
                <w:color w:val="auto"/>
                <w:sz w:val="18"/>
                <w:szCs w:val="20"/>
                <w:lang w:eastAsia="sv-SE"/>
              </w:rPr>
            </w:pPr>
            <w:r w:rsidRPr="007417C4">
              <w:rPr>
                <w:rFonts w:ascii="Segoe UI Symbol" w:hAnsi="Segoe UI Symbol" w:cs="Segoe UI Symbol"/>
                <w:color w:val="auto"/>
                <w:sz w:val="18"/>
                <w:szCs w:val="20"/>
                <w:lang w:eastAsia="sv-SE"/>
              </w:rPr>
              <w:t>☐</w:t>
            </w:r>
          </w:p>
        </w:tc>
        <w:tc>
          <w:tcPr>
            <w:tcW w:w="1285" w:type="dxa"/>
            <w:vAlign w:val="center"/>
          </w:tcPr>
          <w:p w14:paraId="7709DD89" w14:textId="7E477928" w:rsidR="00D32284" w:rsidRPr="007417C4" w:rsidRDefault="00D32284" w:rsidP="00D32284">
            <w:pPr>
              <w:spacing w:before="120"/>
              <w:jc w:val="center"/>
              <w:rPr>
                <w:rFonts w:ascii="Segoe UI Symbol" w:hAnsi="Segoe UI Symbol" w:cs="Segoe UI Symbol"/>
                <w:color w:val="auto"/>
                <w:sz w:val="18"/>
                <w:szCs w:val="20"/>
                <w:lang w:eastAsia="sv-SE"/>
              </w:rPr>
            </w:pPr>
            <w:r w:rsidRPr="007417C4">
              <w:rPr>
                <w:rFonts w:ascii="Segoe UI Symbol" w:hAnsi="Segoe UI Symbol" w:cs="Segoe UI Symbol"/>
                <w:color w:val="auto"/>
                <w:sz w:val="18"/>
                <w:szCs w:val="20"/>
                <w:lang w:eastAsia="sv-SE"/>
              </w:rPr>
              <w:t>☐</w:t>
            </w:r>
          </w:p>
        </w:tc>
      </w:tr>
      <w:tr w:rsidR="00D32284" w:rsidRPr="007417C4" w14:paraId="554D5A4C" w14:textId="77777777" w:rsidTr="00D32284">
        <w:trPr>
          <w:trHeight w:val="567"/>
          <w:jc w:val="center"/>
        </w:trPr>
        <w:tc>
          <w:tcPr>
            <w:tcW w:w="4687" w:type="dxa"/>
            <w:vAlign w:val="center"/>
          </w:tcPr>
          <w:p w14:paraId="133907CF" w14:textId="00AE4F68" w:rsidR="00D32284" w:rsidRPr="007417C4" w:rsidRDefault="00D32284" w:rsidP="00D32284">
            <w:pPr>
              <w:pStyle w:val="Normaltindrag"/>
              <w:numPr>
                <w:ilvl w:val="0"/>
                <w:numId w:val="49"/>
              </w:numPr>
              <w:jc w:val="left"/>
              <w:rPr>
                <w:sz w:val="18"/>
              </w:rPr>
            </w:pPr>
            <w:r w:rsidRPr="007417C4">
              <w:rPr>
                <w:sz w:val="18"/>
              </w:rPr>
              <w:t>Val av Mazars AB som revisor (omval)</w:t>
            </w:r>
          </w:p>
        </w:tc>
        <w:tc>
          <w:tcPr>
            <w:tcW w:w="709" w:type="dxa"/>
            <w:vAlign w:val="center"/>
          </w:tcPr>
          <w:p w14:paraId="0DED3C09" w14:textId="16FFDDDB" w:rsidR="00D32284" w:rsidRPr="007417C4" w:rsidRDefault="00D32284" w:rsidP="00D32284">
            <w:pPr>
              <w:spacing w:before="120"/>
              <w:jc w:val="center"/>
              <w:rPr>
                <w:rFonts w:ascii="Segoe UI Symbol" w:hAnsi="Segoe UI Symbol" w:cs="Segoe UI Symbol"/>
                <w:color w:val="auto"/>
                <w:sz w:val="18"/>
                <w:szCs w:val="20"/>
                <w:lang w:eastAsia="sv-SE"/>
              </w:rPr>
            </w:pPr>
            <w:r w:rsidRPr="007417C4">
              <w:rPr>
                <w:rFonts w:ascii="Segoe UI Symbol" w:hAnsi="Segoe UI Symbol" w:cs="Segoe UI Symbol"/>
                <w:color w:val="auto"/>
                <w:sz w:val="18"/>
                <w:szCs w:val="20"/>
                <w:lang w:eastAsia="sv-SE"/>
              </w:rPr>
              <w:t>☐</w:t>
            </w:r>
          </w:p>
        </w:tc>
        <w:tc>
          <w:tcPr>
            <w:tcW w:w="709" w:type="dxa"/>
            <w:vAlign w:val="center"/>
          </w:tcPr>
          <w:p w14:paraId="6124E2B6" w14:textId="70EEEACE" w:rsidR="00D32284" w:rsidRPr="007417C4" w:rsidRDefault="00D32284" w:rsidP="00D32284">
            <w:pPr>
              <w:spacing w:before="120"/>
              <w:jc w:val="center"/>
              <w:rPr>
                <w:rFonts w:ascii="Segoe UI Symbol" w:hAnsi="Segoe UI Symbol" w:cs="Segoe UI Symbol"/>
                <w:color w:val="auto"/>
                <w:sz w:val="18"/>
                <w:szCs w:val="20"/>
                <w:lang w:eastAsia="sv-SE"/>
              </w:rPr>
            </w:pPr>
            <w:r w:rsidRPr="007417C4">
              <w:rPr>
                <w:rFonts w:ascii="Segoe UI Symbol" w:hAnsi="Segoe UI Symbol" w:cs="Segoe UI Symbol"/>
                <w:color w:val="auto"/>
                <w:sz w:val="18"/>
                <w:szCs w:val="20"/>
                <w:lang w:eastAsia="sv-SE"/>
              </w:rPr>
              <w:t>☐</w:t>
            </w:r>
          </w:p>
        </w:tc>
        <w:tc>
          <w:tcPr>
            <w:tcW w:w="1276" w:type="dxa"/>
            <w:vAlign w:val="center"/>
          </w:tcPr>
          <w:p w14:paraId="5F1A37DB" w14:textId="18B2CF48" w:rsidR="00D32284" w:rsidRPr="007417C4" w:rsidRDefault="00D32284" w:rsidP="00D32284">
            <w:pPr>
              <w:spacing w:before="120"/>
              <w:jc w:val="center"/>
              <w:rPr>
                <w:rFonts w:ascii="Segoe UI Symbol" w:hAnsi="Segoe UI Symbol" w:cs="Segoe UI Symbol"/>
                <w:color w:val="auto"/>
                <w:sz w:val="18"/>
                <w:szCs w:val="20"/>
                <w:lang w:eastAsia="sv-SE"/>
              </w:rPr>
            </w:pPr>
            <w:r w:rsidRPr="007417C4">
              <w:rPr>
                <w:rFonts w:ascii="Segoe UI Symbol" w:hAnsi="Segoe UI Symbol" w:cs="Segoe UI Symbol"/>
                <w:color w:val="auto"/>
                <w:sz w:val="18"/>
                <w:szCs w:val="20"/>
                <w:lang w:eastAsia="sv-SE"/>
              </w:rPr>
              <w:t>☐</w:t>
            </w:r>
          </w:p>
        </w:tc>
        <w:tc>
          <w:tcPr>
            <w:tcW w:w="1285" w:type="dxa"/>
            <w:vAlign w:val="center"/>
          </w:tcPr>
          <w:p w14:paraId="0BDDC14D" w14:textId="1EC6CD1B" w:rsidR="00D32284" w:rsidRPr="007417C4" w:rsidRDefault="00D32284" w:rsidP="00D32284">
            <w:pPr>
              <w:spacing w:before="120"/>
              <w:jc w:val="center"/>
              <w:rPr>
                <w:rFonts w:ascii="Segoe UI Symbol" w:hAnsi="Segoe UI Symbol" w:cs="Segoe UI Symbol"/>
                <w:color w:val="auto"/>
                <w:sz w:val="18"/>
                <w:szCs w:val="20"/>
                <w:lang w:eastAsia="sv-SE"/>
              </w:rPr>
            </w:pPr>
            <w:r w:rsidRPr="007417C4">
              <w:rPr>
                <w:rFonts w:ascii="Segoe UI Symbol" w:hAnsi="Segoe UI Symbol" w:cs="Segoe UI Symbol"/>
                <w:color w:val="auto"/>
                <w:sz w:val="18"/>
                <w:szCs w:val="20"/>
                <w:lang w:eastAsia="sv-SE"/>
              </w:rPr>
              <w:t>☐</w:t>
            </w:r>
          </w:p>
        </w:tc>
      </w:tr>
      <w:tr w:rsidR="00D32284" w:rsidRPr="007417C4" w14:paraId="07BB52C5" w14:textId="77777777" w:rsidTr="00D32284">
        <w:trPr>
          <w:trHeight w:val="567"/>
          <w:jc w:val="center"/>
        </w:trPr>
        <w:tc>
          <w:tcPr>
            <w:tcW w:w="4687" w:type="dxa"/>
            <w:vAlign w:val="center"/>
          </w:tcPr>
          <w:p w14:paraId="33C88F61" w14:textId="1B179F73" w:rsidR="00D32284" w:rsidRPr="007417C4" w:rsidRDefault="00D32284" w:rsidP="00D32284">
            <w:pPr>
              <w:pStyle w:val="Normaltindrag"/>
              <w:jc w:val="left"/>
              <w:rPr>
                <w:sz w:val="18"/>
              </w:rPr>
            </w:pPr>
            <w:r w:rsidRPr="007417C4">
              <w:rPr>
                <w:sz w:val="18"/>
              </w:rPr>
              <w:t>11. Beslut om principer för tillsättande av valberedning jämte instruktioner för valberedningen samt ersättning till valberedningens ledamöter</w:t>
            </w:r>
          </w:p>
        </w:tc>
        <w:tc>
          <w:tcPr>
            <w:tcW w:w="709" w:type="dxa"/>
            <w:vAlign w:val="center"/>
          </w:tcPr>
          <w:p w14:paraId="303141EC" w14:textId="0307EDF1" w:rsidR="00D32284" w:rsidRPr="007417C4" w:rsidRDefault="00D32284" w:rsidP="00D32284">
            <w:pPr>
              <w:spacing w:before="120"/>
              <w:jc w:val="center"/>
              <w:rPr>
                <w:rFonts w:ascii="Segoe UI Symbol" w:hAnsi="Segoe UI Symbol" w:cs="Segoe UI Symbol"/>
                <w:color w:val="auto"/>
                <w:sz w:val="18"/>
                <w:szCs w:val="20"/>
                <w:lang w:eastAsia="sv-SE"/>
              </w:rPr>
            </w:pPr>
            <w:r w:rsidRPr="007417C4">
              <w:rPr>
                <w:rFonts w:ascii="Segoe UI Symbol" w:hAnsi="Segoe UI Symbol" w:cs="Segoe UI Symbol"/>
                <w:color w:val="auto"/>
                <w:sz w:val="18"/>
                <w:szCs w:val="20"/>
                <w:lang w:eastAsia="sv-SE"/>
              </w:rPr>
              <w:t>☐</w:t>
            </w:r>
          </w:p>
        </w:tc>
        <w:tc>
          <w:tcPr>
            <w:tcW w:w="709" w:type="dxa"/>
            <w:vAlign w:val="center"/>
          </w:tcPr>
          <w:p w14:paraId="6CBAD1B9" w14:textId="623FDF4F" w:rsidR="00D32284" w:rsidRPr="007417C4" w:rsidRDefault="00D32284" w:rsidP="00D32284">
            <w:pPr>
              <w:spacing w:before="120"/>
              <w:jc w:val="center"/>
              <w:rPr>
                <w:rFonts w:ascii="Segoe UI Symbol" w:hAnsi="Segoe UI Symbol" w:cs="Segoe UI Symbol"/>
                <w:color w:val="auto"/>
                <w:sz w:val="18"/>
                <w:szCs w:val="20"/>
                <w:lang w:eastAsia="sv-SE"/>
              </w:rPr>
            </w:pPr>
            <w:r w:rsidRPr="007417C4">
              <w:rPr>
                <w:rFonts w:ascii="Segoe UI Symbol" w:hAnsi="Segoe UI Symbol" w:cs="Segoe UI Symbol"/>
                <w:color w:val="auto"/>
                <w:sz w:val="18"/>
                <w:szCs w:val="20"/>
                <w:lang w:eastAsia="sv-SE"/>
              </w:rPr>
              <w:t>☐</w:t>
            </w:r>
          </w:p>
        </w:tc>
        <w:tc>
          <w:tcPr>
            <w:tcW w:w="1276" w:type="dxa"/>
            <w:vAlign w:val="center"/>
          </w:tcPr>
          <w:p w14:paraId="560CA1FD" w14:textId="4766D2B6" w:rsidR="00D32284" w:rsidRPr="007417C4" w:rsidRDefault="00D32284" w:rsidP="00D32284">
            <w:pPr>
              <w:spacing w:before="120"/>
              <w:jc w:val="center"/>
              <w:rPr>
                <w:rFonts w:ascii="Segoe UI Symbol" w:hAnsi="Segoe UI Symbol" w:cs="Segoe UI Symbol"/>
                <w:color w:val="auto"/>
                <w:sz w:val="18"/>
                <w:szCs w:val="20"/>
                <w:lang w:eastAsia="sv-SE"/>
              </w:rPr>
            </w:pPr>
            <w:r w:rsidRPr="007417C4">
              <w:rPr>
                <w:rFonts w:ascii="Segoe UI Symbol" w:hAnsi="Segoe UI Symbol" w:cs="Segoe UI Symbol"/>
                <w:color w:val="auto"/>
                <w:sz w:val="18"/>
                <w:szCs w:val="20"/>
                <w:lang w:eastAsia="sv-SE"/>
              </w:rPr>
              <w:t>☐</w:t>
            </w:r>
          </w:p>
        </w:tc>
        <w:tc>
          <w:tcPr>
            <w:tcW w:w="1285" w:type="dxa"/>
            <w:vAlign w:val="center"/>
          </w:tcPr>
          <w:p w14:paraId="3DAF4372" w14:textId="4EAE6802" w:rsidR="00D32284" w:rsidRPr="007417C4" w:rsidRDefault="00D32284" w:rsidP="00D32284">
            <w:pPr>
              <w:spacing w:before="120"/>
              <w:jc w:val="center"/>
              <w:rPr>
                <w:rFonts w:ascii="Segoe UI Symbol" w:hAnsi="Segoe UI Symbol" w:cs="Segoe UI Symbol"/>
                <w:color w:val="auto"/>
                <w:sz w:val="18"/>
                <w:szCs w:val="20"/>
                <w:lang w:eastAsia="sv-SE"/>
              </w:rPr>
            </w:pPr>
            <w:r w:rsidRPr="007417C4">
              <w:rPr>
                <w:rFonts w:ascii="Segoe UI Symbol" w:hAnsi="Segoe UI Symbol" w:cs="Segoe UI Symbol"/>
                <w:color w:val="auto"/>
                <w:sz w:val="18"/>
                <w:szCs w:val="20"/>
                <w:lang w:eastAsia="sv-SE"/>
              </w:rPr>
              <w:t>☐</w:t>
            </w:r>
          </w:p>
        </w:tc>
      </w:tr>
      <w:tr w:rsidR="00D32284" w:rsidRPr="007417C4" w14:paraId="34AB3C25" w14:textId="77777777" w:rsidTr="00D32284">
        <w:trPr>
          <w:trHeight w:val="567"/>
          <w:jc w:val="center"/>
        </w:trPr>
        <w:tc>
          <w:tcPr>
            <w:tcW w:w="4687" w:type="dxa"/>
            <w:vAlign w:val="center"/>
          </w:tcPr>
          <w:p w14:paraId="1DBF3B7F" w14:textId="36D9FF96" w:rsidR="00D32284" w:rsidRPr="007417C4" w:rsidRDefault="00D32284" w:rsidP="00D32284">
            <w:pPr>
              <w:pStyle w:val="Normaltindrag"/>
              <w:jc w:val="left"/>
              <w:rPr>
                <w:sz w:val="18"/>
              </w:rPr>
            </w:pPr>
            <w:r w:rsidRPr="007417C4">
              <w:rPr>
                <w:sz w:val="18"/>
              </w:rPr>
              <w:t>12. Beslut om bemyndigande för styrelsen att besluta om emission av aktier, teckningsoptioner och/eller konvertibler</w:t>
            </w:r>
          </w:p>
        </w:tc>
        <w:tc>
          <w:tcPr>
            <w:tcW w:w="709" w:type="dxa"/>
            <w:vAlign w:val="center"/>
          </w:tcPr>
          <w:p w14:paraId="4C5A322E" w14:textId="51B03237" w:rsidR="00D32284" w:rsidRPr="007417C4" w:rsidRDefault="00D32284" w:rsidP="00D32284">
            <w:pPr>
              <w:spacing w:before="120"/>
              <w:jc w:val="center"/>
              <w:rPr>
                <w:rFonts w:ascii="Segoe UI Symbol" w:hAnsi="Segoe UI Symbol" w:cs="Segoe UI Symbol"/>
                <w:color w:val="auto"/>
                <w:sz w:val="18"/>
                <w:szCs w:val="20"/>
                <w:lang w:eastAsia="sv-SE"/>
              </w:rPr>
            </w:pPr>
            <w:r w:rsidRPr="007417C4">
              <w:rPr>
                <w:rFonts w:ascii="Segoe UI Symbol" w:hAnsi="Segoe UI Symbol" w:cs="Segoe UI Symbol"/>
                <w:color w:val="auto"/>
                <w:sz w:val="18"/>
                <w:szCs w:val="20"/>
                <w:lang w:eastAsia="sv-SE"/>
              </w:rPr>
              <w:t>☐</w:t>
            </w:r>
          </w:p>
        </w:tc>
        <w:tc>
          <w:tcPr>
            <w:tcW w:w="709" w:type="dxa"/>
            <w:vAlign w:val="center"/>
          </w:tcPr>
          <w:p w14:paraId="3B43EDA5" w14:textId="184F91B4" w:rsidR="00D32284" w:rsidRPr="007417C4" w:rsidRDefault="00D32284" w:rsidP="00D32284">
            <w:pPr>
              <w:spacing w:before="120"/>
              <w:jc w:val="center"/>
              <w:rPr>
                <w:rFonts w:ascii="Segoe UI Symbol" w:hAnsi="Segoe UI Symbol" w:cs="Segoe UI Symbol"/>
                <w:color w:val="auto"/>
                <w:sz w:val="18"/>
                <w:szCs w:val="20"/>
                <w:lang w:eastAsia="sv-SE"/>
              </w:rPr>
            </w:pPr>
            <w:r w:rsidRPr="007417C4">
              <w:rPr>
                <w:rFonts w:ascii="Segoe UI Symbol" w:hAnsi="Segoe UI Symbol" w:cs="Segoe UI Symbol"/>
                <w:color w:val="auto"/>
                <w:sz w:val="18"/>
                <w:szCs w:val="20"/>
                <w:lang w:eastAsia="sv-SE"/>
              </w:rPr>
              <w:t>☐</w:t>
            </w:r>
          </w:p>
        </w:tc>
        <w:tc>
          <w:tcPr>
            <w:tcW w:w="1276" w:type="dxa"/>
            <w:vAlign w:val="center"/>
          </w:tcPr>
          <w:p w14:paraId="3800B21A" w14:textId="35F8F60C" w:rsidR="00D32284" w:rsidRPr="007417C4" w:rsidRDefault="00D32284" w:rsidP="00D32284">
            <w:pPr>
              <w:spacing w:before="120"/>
              <w:jc w:val="center"/>
              <w:rPr>
                <w:rFonts w:ascii="Segoe UI Symbol" w:hAnsi="Segoe UI Symbol" w:cs="Segoe UI Symbol"/>
                <w:color w:val="auto"/>
                <w:sz w:val="18"/>
                <w:szCs w:val="20"/>
                <w:lang w:eastAsia="sv-SE"/>
              </w:rPr>
            </w:pPr>
            <w:r w:rsidRPr="007417C4">
              <w:rPr>
                <w:rFonts w:ascii="Segoe UI Symbol" w:hAnsi="Segoe UI Symbol" w:cs="Segoe UI Symbol"/>
                <w:color w:val="auto"/>
                <w:sz w:val="18"/>
                <w:szCs w:val="20"/>
                <w:lang w:eastAsia="sv-SE"/>
              </w:rPr>
              <w:t>☐</w:t>
            </w:r>
          </w:p>
        </w:tc>
        <w:tc>
          <w:tcPr>
            <w:tcW w:w="1285" w:type="dxa"/>
            <w:vAlign w:val="center"/>
          </w:tcPr>
          <w:p w14:paraId="0DBD5D26" w14:textId="0D2D2719" w:rsidR="00D32284" w:rsidRPr="007417C4" w:rsidRDefault="00D32284" w:rsidP="00D32284">
            <w:pPr>
              <w:spacing w:before="120"/>
              <w:jc w:val="center"/>
              <w:rPr>
                <w:rFonts w:ascii="Segoe UI Symbol" w:hAnsi="Segoe UI Symbol" w:cs="Segoe UI Symbol"/>
                <w:color w:val="auto"/>
                <w:sz w:val="18"/>
                <w:szCs w:val="20"/>
                <w:lang w:eastAsia="sv-SE"/>
              </w:rPr>
            </w:pPr>
            <w:r w:rsidRPr="007417C4">
              <w:rPr>
                <w:rFonts w:ascii="Segoe UI Symbol" w:hAnsi="Segoe UI Symbol" w:cs="Segoe UI Symbol"/>
                <w:color w:val="auto"/>
                <w:sz w:val="18"/>
                <w:szCs w:val="20"/>
                <w:lang w:eastAsia="sv-SE"/>
              </w:rPr>
              <w:t>☐</w:t>
            </w:r>
          </w:p>
        </w:tc>
      </w:tr>
    </w:tbl>
    <w:p w14:paraId="0289476D" w14:textId="77777777" w:rsidR="00D452C9" w:rsidRPr="001728D3" w:rsidRDefault="00D452C9" w:rsidP="0082268D">
      <w:pPr>
        <w:spacing w:line="276" w:lineRule="auto"/>
        <w:jc w:val="both"/>
        <w:rPr>
          <w:rFonts w:ascii="Arial" w:hAnsi="Arial" w:cs="Arial"/>
        </w:rPr>
      </w:pPr>
    </w:p>
    <w:sectPr w:rsidR="00D452C9" w:rsidRPr="001728D3" w:rsidSect="00CD3975">
      <w:footerReference w:type="default" r:id="rId9"/>
      <w:pgSz w:w="11906" w:h="16838" w:code="9"/>
      <w:pgMar w:top="1135" w:right="1871" w:bottom="1135" w:left="1418" w:header="488"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D5ACD" w14:textId="77777777" w:rsidR="001A2F07" w:rsidRDefault="001A2F07">
      <w:r>
        <w:separator/>
      </w:r>
    </w:p>
  </w:endnote>
  <w:endnote w:type="continuationSeparator" w:id="0">
    <w:p w14:paraId="6C767C95" w14:textId="77777777" w:rsidR="001A2F07" w:rsidRDefault="001A2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13212" w14:textId="77777777" w:rsidR="00BC4B91" w:rsidRDefault="00D2266C">
    <w:pPr>
      <w:pStyle w:val="Sidfot"/>
      <w:tabs>
        <w:tab w:val="clear" w:pos="9072"/>
        <w:tab w:val="right" w:pos="8609"/>
      </w:tabs>
      <w:rPr>
        <w:szCs w:val="10"/>
      </w:rPr>
    </w:pPr>
    <w:r>
      <w:rPr>
        <w:caps/>
        <w:snapToGrid w:val="0"/>
        <w:szCs w:val="10"/>
      </w:rPr>
      <w:tab/>
    </w:r>
    <w:r>
      <w:rPr>
        <w:caps/>
        <w:snapToGrid w:val="0"/>
        <w:szCs w:val="10"/>
      </w:rPr>
      <w:tab/>
    </w:r>
    <w:r w:rsidR="0008150D">
      <w:rPr>
        <w:rStyle w:val="Sidnummer"/>
      </w:rPr>
      <w:fldChar w:fldCharType="begin"/>
    </w:r>
    <w:r>
      <w:rPr>
        <w:rStyle w:val="Sidnummer"/>
      </w:rPr>
      <w:instrText xml:space="preserve"> PAGE </w:instrText>
    </w:r>
    <w:r w:rsidR="0008150D">
      <w:rPr>
        <w:rStyle w:val="Sidnummer"/>
      </w:rPr>
      <w:fldChar w:fldCharType="separate"/>
    </w:r>
    <w:r>
      <w:rPr>
        <w:rStyle w:val="Sidnummer"/>
        <w:noProof/>
      </w:rPr>
      <w:t>2</w:t>
    </w:r>
    <w:r w:rsidR="0008150D">
      <w:rPr>
        <w:rStyle w:val="Sid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0A718" w14:textId="77777777" w:rsidR="001A2F07" w:rsidRDefault="001A2F07">
      <w:r>
        <w:separator/>
      </w:r>
    </w:p>
  </w:footnote>
  <w:footnote w:type="continuationSeparator" w:id="0">
    <w:p w14:paraId="10607ADC" w14:textId="77777777" w:rsidR="001A2F07" w:rsidRDefault="001A2F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C9E1BF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400EF5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8263006"/>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386E4A72"/>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153E43C6"/>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A8ED60"/>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D2A198"/>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B4F3A2"/>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E44ED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E474B27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43D5548"/>
    <w:multiLevelType w:val="hybridMultilevel"/>
    <w:tmpl w:val="0818BC88"/>
    <w:lvl w:ilvl="0" w:tplc="93A4A590">
      <w:start w:val="1"/>
      <w:numFmt w:val="bullet"/>
      <w:pStyle w:val="PunktlistaNormal"/>
      <w:lvlText w:val=""/>
      <w:lvlJc w:val="left"/>
      <w:pPr>
        <w:tabs>
          <w:tab w:val="num" w:pos="357"/>
        </w:tabs>
        <w:ind w:left="357" w:hanging="35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9BB0ECC"/>
    <w:multiLevelType w:val="hybridMultilevel"/>
    <w:tmpl w:val="9C8290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0AC1344F"/>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5B04758"/>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83303F7"/>
    <w:multiLevelType w:val="hybridMultilevel"/>
    <w:tmpl w:val="38E4FA18"/>
    <w:lvl w:ilvl="0" w:tplc="54886ADE">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1D4879A0"/>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E1953FA"/>
    <w:multiLevelType w:val="hybridMultilevel"/>
    <w:tmpl w:val="7ED4035A"/>
    <w:lvl w:ilvl="0" w:tplc="DC5C34F0">
      <w:start w:val="1"/>
      <w:numFmt w:val="bullet"/>
      <w:pStyle w:val="PunktlistaNormaltindrag"/>
      <w:lvlText w:val=""/>
      <w:lvlJc w:val="left"/>
      <w:pPr>
        <w:tabs>
          <w:tab w:val="num" w:pos="1208"/>
        </w:tabs>
        <w:ind w:left="1208" w:hanging="35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9F1B34"/>
    <w:multiLevelType w:val="hybridMultilevel"/>
    <w:tmpl w:val="AB4C0E56"/>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8" w15:restartNumberingAfterBreak="0">
    <w:nsid w:val="220E285D"/>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4C67E0B"/>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94E5895"/>
    <w:multiLevelType w:val="multilevel"/>
    <w:tmpl w:val="0AAEF7D6"/>
    <w:lvl w:ilvl="0">
      <w:start w:val="1"/>
      <w:numFmt w:val="decimal"/>
      <w:pStyle w:val="Bilaga"/>
      <w:suff w:val="nothing"/>
      <w:lvlText w:val="Bilaga %1"/>
      <w:lvlJc w:val="left"/>
      <w:pPr>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1" w15:restartNumberingAfterBreak="0">
    <w:nsid w:val="2BD13196"/>
    <w:multiLevelType w:val="hybridMultilevel"/>
    <w:tmpl w:val="4832156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2DD03508"/>
    <w:multiLevelType w:val="multilevel"/>
    <w:tmpl w:val="3BC69B2E"/>
    <w:lvl w:ilvl="0">
      <w:start w:val="1"/>
      <w:numFmt w:val="decimal"/>
      <w:pStyle w:val="Numrering1"/>
      <w:lvlText w:val="%1."/>
      <w:lvlJc w:val="left"/>
      <w:pPr>
        <w:tabs>
          <w:tab w:val="num" w:pos="1418"/>
        </w:tabs>
        <w:ind w:left="1418" w:hanging="567"/>
      </w:pPr>
      <w:rPr>
        <w:rFonts w:hint="default"/>
      </w:rPr>
    </w:lvl>
    <w:lvl w:ilvl="1">
      <w:start w:val="1"/>
      <w:numFmt w:val="lowerLetter"/>
      <w:lvlText w:val="%2."/>
      <w:lvlJc w:val="left"/>
      <w:pPr>
        <w:tabs>
          <w:tab w:val="num" w:pos="851"/>
        </w:tabs>
        <w:ind w:left="1418" w:hanging="567"/>
      </w:pPr>
      <w:rPr>
        <w:rFonts w:hint="default"/>
      </w:rPr>
    </w:lvl>
    <w:lvl w:ilvl="2">
      <w:start w:val="1"/>
      <w:numFmt w:val="lowerRoman"/>
      <w:lvlText w:val="%3."/>
      <w:lvlJc w:val="right"/>
      <w:pPr>
        <w:tabs>
          <w:tab w:val="num" w:pos="851"/>
        </w:tabs>
        <w:ind w:left="1418" w:hanging="567"/>
      </w:pPr>
      <w:rPr>
        <w:rFonts w:hint="default"/>
      </w:rPr>
    </w:lvl>
    <w:lvl w:ilvl="3">
      <w:start w:val="1"/>
      <w:numFmt w:val="decimal"/>
      <w:lvlText w:val="%4."/>
      <w:lvlJc w:val="left"/>
      <w:pPr>
        <w:tabs>
          <w:tab w:val="num" w:pos="851"/>
        </w:tabs>
        <w:ind w:left="1418" w:hanging="567"/>
      </w:pPr>
      <w:rPr>
        <w:rFonts w:hint="default"/>
      </w:rPr>
    </w:lvl>
    <w:lvl w:ilvl="4">
      <w:start w:val="1"/>
      <w:numFmt w:val="lowerLetter"/>
      <w:lvlText w:val="%5."/>
      <w:lvlJc w:val="left"/>
      <w:pPr>
        <w:tabs>
          <w:tab w:val="num" w:pos="851"/>
        </w:tabs>
        <w:ind w:left="1418" w:hanging="567"/>
      </w:pPr>
      <w:rPr>
        <w:rFonts w:hint="default"/>
      </w:rPr>
    </w:lvl>
    <w:lvl w:ilvl="5">
      <w:start w:val="1"/>
      <w:numFmt w:val="lowerRoman"/>
      <w:lvlText w:val="%6."/>
      <w:lvlJc w:val="right"/>
      <w:pPr>
        <w:tabs>
          <w:tab w:val="num" w:pos="851"/>
        </w:tabs>
        <w:ind w:left="1418" w:hanging="567"/>
      </w:pPr>
      <w:rPr>
        <w:rFonts w:hint="default"/>
      </w:rPr>
    </w:lvl>
    <w:lvl w:ilvl="6">
      <w:start w:val="1"/>
      <w:numFmt w:val="decimal"/>
      <w:lvlText w:val="%7."/>
      <w:lvlJc w:val="left"/>
      <w:pPr>
        <w:tabs>
          <w:tab w:val="num" w:pos="851"/>
        </w:tabs>
        <w:ind w:left="1418" w:hanging="567"/>
      </w:pPr>
      <w:rPr>
        <w:rFonts w:hint="default"/>
      </w:rPr>
    </w:lvl>
    <w:lvl w:ilvl="7">
      <w:start w:val="1"/>
      <w:numFmt w:val="lowerLetter"/>
      <w:lvlText w:val="%8."/>
      <w:lvlJc w:val="left"/>
      <w:pPr>
        <w:tabs>
          <w:tab w:val="num" w:pos="851"/>
        </w:tabs>
        <w:ind w:left="1418" w:hanging="567"/>
      </w:pPr>
      <w:rPr>
        <w:rFonts w:hint="default"/>
      </w:rPr>
    </w:lvl>
    <w:lvl w:ilvl="8">
      <w:start w:val="1"/>
      <w:numFmt w:val="lowerRoman"/>
      <w:lvlText w:val="%9."/>
      <w:lvlJc w:val="right"/>
      <w:pPr>
        <w:tabs>
          <w:tab w:val="num" w:pos="851"/>
        </w:tabs>
        <w:ind w:left="1418" w:hanging="567"/>
      </w:pPr>
      <w:rPr>
        <w:rFonts w:hint="default"/>
      </w:rPr>
    </w:lvl>
  </w:abstractNum>
  <w:abstractNum w:abstractNumId="23" w15:restartNumberingAfterBreak="0">
    <w:nsid w:val="2E18110C"/>
    <w:multiLevelType w:val="hybridMultilevel"/>
    <w:tmpl w:val="5DD41BD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2F9B7C7E"/>
    <w:multiLevelType w:val="multilevel"/>
    <w:tmpl w:val="7DA6D240"/>
    <w:lvl w:ilvl="0">
      <w:start w:val="1"/>
      <w:numFmt w:val="lowerLetter"/>
      <w:lvlRestart w:val="0"/>
      <w:pStyle w:val="Numreringa"/>
      <w:lvlText w:val="%1)"/>
      <w:lvlJc w:val="left"/>
      <w:pPr>
        <w:tabs>
          <w:tab w:val="num" w:pos="1418"/>
        </w:tabs>
        <w:ind w:left="1418" w:hanging="567"/>
      </w:pPr>
      <w:rPr>
        <w:rFonts w:hint="default"/>
      </w:rPr>
    </w:lvl>
    <w:lvl w:ilvl="1">
      <w:start w:val="1"/>
      <w:numFmt w:val="lowerRoman"/>
      <w:pStyle w:val="Numreringi"/>
      <w:lvlText w:val="(%2)"/>
      <w:lvlJc w:val="left"/>
      <w:pPr>
        <w:tabs>
          <w:tab w:val="num" w:pos="1985"/>
        </w:tabs>
        <w:ind w:left="1985" w:hanging="567"/>
      </w:pPr>
      <w:rPr>
        <w:rFonts w:hint="default"/>
      </w:rPr>
    </w:lvl>
    <w:lvl w:ilvl="2">
      <w:start w:val="1"/>
      <w:numFmt w:val="decimal"/>
      <w:lvlText w:val="%1.%2.%3"/>
      <w:lvlJc w:val="left"/>
      <w:pPr>
        <w:tabs>
          <w:tab w:val="num" w:pos="-1"/>
        </w:tabs>
        <w:ind w:left="-1" w:hanging="850"/>
      </w:pPr>
      <w:rPr>
        <w:rFonts w:hint="default"/>
      </w:rPr>
    </w:lvl>
    <w:lvl w:ilvl="3">
      <w:start w:val="1"/>
      <w:numFmt w:val="decimal"/>
      <w:lvlText w:val="%1.%2.%3.%4"/>
      <w:lvlJc w:val="left"/>
      <w:pPr>
        <w:tabs>
          <w:tab w:val="num" w:pos="-1"/>
        </w:tabs>
        <w:ind w:left="-1" w:hanging="850"/>
      </w:pPr>
      <w:rPr>
        <w:rFonts w:hint="default"/>
      </w:rPr>
    </w:lvl>
    <w:lvl w:ilvl="4">
      <w:start w:val="1"/>
      <w:numFmt w:val="lowerLetter"/>
      <w:lvlText w:val="%5)"/>
      <w:lvlJc w:val="left"/>
      <w:pPr>
        <w:tabs>
          <w:tab w:val="num" w:pos="566"/>
        </w:tabs>
        <w:ind w:left="566" w:hanging="567"/>
      </w:pPr>
      <w:rPr>
        <w:rFonts w:hint="default"/>
      </w:rPr>
    </w:lvl>
    <w:lvl w:ilvl="5">
      <w:start w:val="1"/>
      <w:numFmt w:val="lowerRoman"/>
      <w:lvlRestart w:val="4"/>
      <w:lvlText w:val="(%6)"/>
      <w:lvlJc w:val="left"/>
      <w:pPr>
        <w:tabs>
          <w:tab w:val="num" w:pos="566"/>
        </w:tabs>
        <w:ind w:left="566" w:hanging="567"/>
      </w:pPr>
      <w:rPr>
        <w:rFonts w:hint="default"/>
      </w:rPr>
    </w:lvl>
    <w:lvl w:ilvl="6">
      <w:start w:val="1"/>
      <w:numFmt w:val="decimal"/>
      <w:lvlText w:val="%1.%2.%3.%4.%5.%6.%7"/>
      <w:lvlJc w:val="left"/>
      <w:pPr>
        <w:tabs>
          <w:tab w:val="num" w:pos="445"/>
        </w:tabs>
        <w:ind w:left="445" w:hanging="1296"/>
      </w:pPr>
      <w:rPr>
        <w:rFonts w:hint="default"/>
      </w:rPr>
    </w:lvl>
    <w:lvl w:ilvl="7">
      <w:start w:val="1"/>
      <w:numFmt w:val="decimal"/>
      <w:lvlText w:val="%1.%2.%3.%4.%5.%6.%7.%8"/>
      <w:lvlJc w:val="left"/>
      <w:pPr>
        <w:tabs>
          <w:tab w:val="num" w:pos="589"/>
        </w:tabs>
        <w:ind w:left="589" w:hanging="1440"/>
      </w:pPr>
      <w:rPr>
        <w:rFonts w:hint="default"/>
      </w:rPr>
    </w:lvl>
    <w:lvl w:ilvl="8">
      <w:start w:val="1"/>
      <w:numFmt w:val="decimal"/>
      <w:lvlText w:val="%1.%2.%3.%4.%5.%6.%7.%8.%9"/>
      <w:lvlJc w:val="left"/>
      <w:pPr>
        <w:tabs>
          <w:tab w:val="num" w:pos="733"/>
        </w:tabs>
        <w:ind w:left="733" w:hanging="1584"/>
      </w:pPr>
      <w:rPr>
        <w:rFonts w:hint="default"/>
      </w:rPr>
    </w:lvl>
  </w:abstractNum>
  <w:abstractNum w:abstractNumId="25" w15:restartNumberingAfterBreak="0">
    <w:nsid w:val="35454F8C"/>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2B55F6E"/>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33D4CBC"/>
    <w:multiLevelType w:val="multilevel"/>
    <w:tmpl w:val="BAD05D38"/>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b w:val="0"/>
        <w:i w:val="0"/>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417"/>
        </w:tabs>
        <w:ind w:left="1417" w:hanging="567"/>
      </w:pPr>
      <w:rPr>
        <w:rFonts w:hint="default"/>
      </w:rPr>
    </w:lvl>
    <w:lvl w:ilvl="5">
      <w:start w:val="1"/>
      <w:numFmt w:val="lowerRoman"/>
      <w:lvlRestart w:val="4"/>
      <w:lvlText w:val="(%6)"/>
      <w:lvlJc w:val="left"/>
      <w:pPr>
        <w:tabs>
          <w:tab w:val="num" w:pos="1417"/>
        </w:tabs>
        <w:ind w:left="1417" w:hanging="567"/>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8" w15:restartNumberingAfterBreak="0">
    <w:nsid w:val="495C11A5"/>
    <w:multiLevelType w:val="hybridMultilevel"/>
    <w:tmpl w:val="F90A9EF4"/>
    <w:lvl w:ilvl="0" w:tplc="548E4E02">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4B54155F"/>
    <w:multiLevelType w:val="hybridMultilevel"/>
    <w:tmpl w:val="3A600236"/>
    <w:lvl w:ilvl="0" w:tplc="041D001B">
      <w:start w:val="1"/>
      <w:numFmt w:val="lowerRoman"/>
      <w:lvlText w:val="%1."/>
      <w:lvlJc w:val="righ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4E6C3EE4"/>
    <w:multiLevelType w:val="hybridMultilevel"/>
    <w:tmpl w:val="E064E408"/>
    <w:lvl w:ilvl="0" w:tplc="6E26259A">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504D64B2"/>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45E6F2C"/>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55A60E4C"/>
    <w:multiLevelType w:val="hybridMultilevel"/>
    <w:tmpl w:val="7E18D67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62B4665F"/>
    <w:multiLevelType w:val="multilevel"/>
    <w:tmpl w:val="330E0920"/>
    <w:lvl w:ilvl="0">
      <w:start w:val="1"/>
      <w:numFmt w:val="decimal"/>
      <w:pStyle w:val="Rubrik1"/>
      <w:lvlText w:val="%1"/>
      <w:lvlJc w:val="left"/>
      <w:pPr>
        <w:tabs>
          <w:tab w:val="num" w:pos="851"/>
        </w:tabs>
        <w:ind w:left="851" w:hanging="851"/>
      </w:pPr>
      <w:rPr>
        <w:rFonts w:hint="default"/>
      </w:rPr>
    </w:lvl>
    <w:lvl w:ilvl="1">
      <w:start w:val="1"/>
      <w:numFmt w:val="decimal"/>
      <w:pStyle w:val="Rubrik2"/>
      <w:lvlText w:val="%1.%2"/>
      <w:lvlJc w:val="left"/>
      <w:pPr>
        <w:tabs>
          <w:tab w:val="num" w:pos="850"/>
        </w:tabs>
        <w:ind w:left="850" w:hanging="850"/>
      </w:pPr>
      <w:rPr>
        <w:rFonts w:hint="default"/>
      </w:rPr>
    </w:lvl>
    <w:lvl w:ilvl="2">
      <w:start w:val="1"/>
      <w:numFmt w:val="decimal"/>
      <w:pStyle w:val="Rubrik3"/>
      <w:lvlText w:val="%1.%2.%3"/>
      <w:lvlJc w:val="left"/>
      <w:pPr>
        <w:tabs>
          <w:tab w:val="num" w:pos="850"/>
        </w:tabs>
        <w:ind w:left="850" w:hanging="850"/>
      </w:pPr>
      <w:rPr>
        <w:rFonts w:hint="default"/>
        <w:b w:val="0"/>
        <w:i w:val="0"/>
      </w:rPr>
    </w:lvl>
    <w:lvl w:ilvl="3">
      <w:start w:val="1"/>
      <w:numFmt w:val="decimal"/>
      <w:pStyle w:val="Rubrik4"/>
      <w:lvlText w:val="%1.%2.%3.%4"/>
      <w:lvlJc w:val="left"/>
      <w:pPr>
        <w:tabs>
          <w:tab w:val="num" w:pos="850"/>
        </w:tabs>
        <w:ind w:left="850" w:hanging="850"/>
      </w:pPr>
      <w:rPr>
        <w:rFonts w:hint="default"/>
      </w:rPr>
    </w:lvl>
    <w:lvl w:ilvl="4">
      <w:start w:val="1"/>
      <w:numFmt w:val="lowerLetter"/>
      <w:pStyle w:val="Rubrik5"/>
      <w:lvlText w:val="%5)"/>
      <w:lvlJc w:val="left"/>
      <w:pPr>
        <w:tabs>
          <w:tab w:val="num" w:pos="1417"/>
        </w:tabs>
        <w:ind w:left="1417" w:hanging="567"/>
      </w:pPr>
      <w:rPr>
        <w:rFonts w:hint="default"/>
      </w:rPr>
    </w:lvl>
    <w:lvl w:ilvl="5">
      <w:start w:val="1"/>
      <w:numFmt w:val="lowerRoman"/>
      <w:lvlRestart w:val="4"/>
      <w:pStyle w:val="Rubrik6"/>
      <w:lvlText w:val="(%6)"/>
      <w:lvlJc w:val="left"/>
      <w:pPr>
        <w:tabs>
          <w:tab w:val="num" w:pos="1417"/>
        </w:tabs>
        <w:ind w:left="1417" w:hanging="567"/>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5" w15:restartNumberingAfterBreak="0">
    <w:nsid w:val="6A08075B"/>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E3E1A74"/>
    <w:multiLevelType w:val="multilevel"/>
    <w:tmpl w:val="041D0023"/>
    <w:styleLink w:val="Artikelsek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7" w15:restartNumberingAfterBreak="0">
    <w:nsid w:val="6E561EA3"/>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F710287"/>
    <w:multiLevelType w:val="multilevel"/>
    <w:tmpl w:val="041D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75D704B3"/>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6FB550E"/>
    <w:multiLevelType w:val="multilevel"/>
    <w:tmpl w:val="DBC00EF8"/>
    <w:lvl w:ilvl="0">
      <w:numFmt w:val="none"/>
      <w:pStyle w:val="NumreradLista1"/>
      <w:lvlText w:val=""/>
      <w:lvlJc w:val="left"/>
      <w:pPr>
        <w:tabs>
          <w:tab w:val="num" w:pos="360"/>
        </w:tabs>
      </w:p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417"/>
        </w:tabs>
        <w:ind w:left="1417" w:hanging="567"/>
      </w:pPr>
      <w:rPr>
        <w:rFonts w:hint="default"/>
      </w:rPr>
    </w:lvl>
    <w:lvl w:ilvl="5">
      <w:start w:val="1"/>
      <w:numFmt w:val="lowerRoman"/>
      <w:lvlRestart w:val="4"/>
      <w:lvlText w:val="(%6)"/>
      <w:lvlJc w:val="left"/>
      <w:pPr>
        <w:tabs>
          <w:tab w:val="num" w:pos="1417"/>
        </w:tabs>
        <w:ind w:left="1417" w:hanging="56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1111052727">
    <w:abstractNumId w:val="32"/>
  </w:num>
  <w:num w:numId="2" w16cid:durableId="1282610275">
    <w:abstractNumId w:val="25"/>
  </w:num>
  <w:num w:numId="3" w16cid:durableId="1390618388">
    <w:abstractNumId w:val="36"/>
  </w:num>
  <w:num w:numId="4" w16cid:durableId="249200361">
    <w:abstractNumId w:val="8"/>
  </w:num>
  <w:num w:numId="5" w16cid:durableId="1493107485">
    <w:abstractNumId w:val="3"/>
  </w:num>
  <w:num w:numId="6" w16cid:durableId="12609402">
    <w:abstractNumId w:val="2"/>
  </w:num>
  <w:num w:numId="7" w16cid:durableId="1619533299">
    <w:abstractNumId w:val="1"/>
  </w:num>
  <w:num w:numId="8" w16cid:durableId="324822485">
    <w:abstractNumId w:val="0"/>
  </w:num>
  <w:num w:numId="9" w16cid:durableId="1603804280">
    <w:abstractNumId w:val="40"/>
  </w:num>
  <w:num w:numId="10" w16cid:durableId="1227842300">
    <w:abstractNumId w:val="9"/>
  </w:num>
  <w:num w:numId="11" w16cid:durableId="26763105">
    <w:abstractNumId w:val="7"/>
  </w:num>
  <w:num w:numId="12" w16cid:durableId="857429921">
    <w:abstractNumId w:val="6"/>
  </w:num>
  <w:num w:numId="13" w16cid:durableId="469787701">
    <w:abstractNumId w:val="5"/>
  </w:num>
  <w:num w:numId="14" w16cid:durableId="239339013">
    <w:abstractNumId w:val="4"/>
  </w:num>
  <w:num w:numId="15" w16cid:durableId="1242182182">
    <w:abstractNumId w:val="10"/>
  </w:num>
  <w:num w:numId="16" w16cid:durableId="1796560892">
    <w:abstractNumId w:val="16"/>
  </w:num>
  <w:num w:numId="17" w16cid:durableId="1185897683">
    <w:abstractNumId w:val="34"/>
  </w:num>
  <w:num w:numId="18" w16cid:durableId="2117361811">
    <w:abstractNumId w:val="24"/>
  </w:num>
  <w:num w:numId="19" w16cid:durableId="1438255529">
    <w:abstractNumId w:val="24"/>
  </w:num>
  <w:num w:numId="20" w16cid:durableId="249049325">
    <w:abstractNumId w:val="37"/>
  </w:num>
  <w:num w:numId="21" w16cid:durableId="1742407269">
    <w:abstractNumId w:val="15"/>
  </w:num>
  <w:num w:numId="22" w16cid:durableId="2087454581">
    <w:abstractNumId w:val="10"/>
  </w:num>
  <w:num w:numId="23" w16cid:durableId="1865050803">
    <w:abstractNumId w:val="16"/>
  </w:num>
  <w:num w:numId="24" w16cid:durableId="418604988">
    <w:abstractNumId w:val="12"/>
  </w:num>
  <w:num w:numId="25" w16cid:durableId="406195533">
    <w:abstractNumId w:val="26"/>
  </w:num>
  <w:num w:numId="26" w16cid:durableId="1798185879">
    <w:abstractNumId w:val="39"/>
  </w:num>
  <w:num w:numId="27" w16cid:durableId="838353634">
    <w:abstractNumId w:val="35"/>
  </w:num>
  <w:num w:numId="28" w16cid:durableId="1538541273">
    <w:abstractNumId w:val="24"/>
  </w:num>
  <w:num w:numId="29" w16cid:durableId="2062898855">
    <w:abstractNumId w:val="24"/>
  </w:num>
  <w:num w:numId="30" w16cid:durableId="704450560">
    <w:abstractNumId w:val="19"/>
  </w:num>
  <w:num w:numId="31" w16cid:durableId="1413548399">
    <w:abstractNumId w:val="18"/>
  </w:num>
  <w:num w:numId="32" w16cid:durableId="269239144">
    <w:abstractNumId w:val="38"/>
  </w:num>
  <w:num w:numId="33" w16cid:durableId="1883905333">
    <w:abstractNumId w:val="24"/>
  </w:num>
  <w:num w:numId="34" w16cid:durableId="1454716726">
    <w:abstractNumId w:val="24"/>
  </w:num>
  <w:num w:numId="35" w16cid:durableId="1937593817">
    <w:abstractNumId w:val="13"/>
  </w:num>
  <w:num w:numId="36" w16cid:durableId="2048674542">
    <w:abstractNumId w:val="20"/>
  </w:num>
  <w:num w:numId="37" w16cid:durableId="55669602">
    <w:abstractNumId w:val="31"/>
  </w:num>
  <w:num w:numId="38" w16cid:durableId="1484273291">
    <w:abstractNumId w:val="27"/>
  </w:num>
  <w:num w:numId="39" w16cid:durableId="918250052">
    <w:abstractNumId w:val="22"/>
  </w:num>
  <w:num w:numId="40" w16cid:durableId="14097719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22183803">
    <w:abstractNumId w:val="11"/>
  </w:num>
  <w:num w:numId="42" w16cid:durableId="1804081832">
    <w:abstractNumId w:val="28"/>
  </w:num>
  <w:num w:numId="43" w16cid:durableId="1159346591">
    <w:abstractNumId w:val="30"/>
  </w:num>
  <w:num w:numId="44" w16cid:durableId="1849589233">
    <w:abstractNumId w:val="21"/>
  </w:num>
  <w:num w:numId="45" w16cid:durableId="519319519">
    <w:abstractNumId w:val="17"/>
  </w:num>
  <w:num w:numId="46" w16cid:durableId="765612018">
    <w:abstractNumId w:val="23"/>
  </w:num>
  <w:num w:numId="47" w16cid:durableId="1505169434">
    <w:abstractNumId w:val="33"/>
  </w:num>
  <w:num w:numId="48" w16cid:durableId="1889489055">
    <w:abstractNumId w:val="14"/>
  </w:num>
  <w:num w:numId="49" w16cid:durableId="1683438870">
    <w:abstractNumId w:val="2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embedSystemFonts/>
  <w:proofState w:spelling="clean" w:grammar="clean"/>
  <w:stylePaneFormatFilter w:val="6804" w:allStyles="0" w:customStyles="0" w:latentStyles="1" w:stylesInUse="0" w:headingStyles="0" w:numberingStyles="0" w:tableStyles="0" w:directFormattingOnRuns="0" w:directFormattingOnParagraphs="0" w:directFormattingOnNumbering="0" w:directFormattingOnTables="1" w:clearFormatting="0" w:top3HeadingStyles="1" w:visibleStyles="1"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E2A"/>
    <w:rsid w:val="000063D4"/>
    <w:rsid w:val="00010F85"/>
    <w:rsid w:val="00024C27"/>
    <w:rsid w:val="0002787B"/>
    <w:rsid w:val="000446AD"/>
    <w:rsid w:val="00052113"/>
    <w:rsid w:val="0008150D"/>
    <w:rsid w:val="000850D8"/>
    <w:rsid w:val="00093C2D"/>
    <w:rsid w:val="0009470F"/>
    <w:rsid w:val="000A380D"/>
    <w:rsid w:val="000B15AE"/>
    <w:rsid w:val="000C6FBB"/>
    <w:rsid w:val="000D3025"/>
    <w:rsid w:val="00116F31"/>
    <w:rsid w:val="0012092B"/>
    <w:rsid w:val="00125034"/>
    <w:rsid w:val="00131774"/>
    <w:rsid w:val="0015492C"/>
    <w:rsid w:val="001614CB"/>
    <w:rsid w:val="00163C17"/>
    <w:rsid w:val="001728D3"/>
    <w:rsid w:val="00174DDA"/>
    <w:rsid w:val="0017608F"/>
    <w:rsid w:val="00176A18"/>
    <w:rsid w:val="001878E3"/>
    <w:rsid w:val="00191389"/>
    <w:rsid w:val="001A0BFF"/>
    <w:rsid w:val="001A2F07"/>
    <w:rsid w:val="001C2CF1"/>
    <w:rsid w:val="001C4367"/>
    <w:rsid w:val="001D2DAD"/>
    <w:rsid w:val="001E022D"/>
    <w:rsid w:val="001F355D"/>
    <w:rsid w:val="00203BDB"/>
    <w:rsid w:val="00210C4F"/>
    <w:rsid w:val="00223401"/>
    <w:rsid w:val="00224B2F"/>
    <w:rsid w:val="0023500C"/>
    <w:rsid w:val="00240197"/>
    <w:rsid w:val="00265988"/>
    <w:rsid w:val="002714F1"/>
    <w:rsid w:val="002736BF"/>
    <w:rsid w:val="00283E26"/>
    <w:rsid w:val="002A58C9"/>
    <w:rsid w:val="002A6344"/>
    <w:rsid w:val="002C427B"/>
    <w:rsid w:val="002C65BA"/>
    <w:rsid w:val="002E379B"/>
    <w:rsid w:val="002E4498"/>
    <w:rsid w:val="002E6844"/>
    <w:rsid w:val="002F0F2C"/>
    <w:rsid w:val="00302570"/>
    <w:rsid w:val="00305594"/>
    <w:rsid w:val="00316E75"/>
    <w:rsid w:val="00317C69"/>
    <w:rsid w:val="00345CB8"/>
    <w:rsid w:val="0037099B"/>
    <w:rsid w:val="00372942"/>
    <w:rsid w:val="00386DDB"/>
    <w:rsid w:val="003B2436"/>
    <w:rsid w:val="003E1AA7"/>
    <w:rsid w:val="00404945"/>
    <w:rsid w:val="00442C41"/>
    <w:rsid w:val="0046343E"/>
    <w:rsid w:val="00466A54"/>
    <w:rsid w:val="00475B8F"/>
    <w:rsid w:val="004A13C6"/>
    <w:rsid w:val="004B0226"/>
    <w:rsid w:val="004B6229"/>
    <w:rsid w:val="004E2377"/>
    <w:rsid w:val="004E3879"/>
    <w:rsid w:val="004E59C2"/>
    <w:rsid w:val="004F7C44"/>
    <w:rsid w:val="005157CD"/>
    <w:rsid w:val="005179B6"/>
    <w:rsid w:val="005337E8"/>
    <w:rsid w:val="005400DA"/>
    <w:rsid w:val="005532EE"/>
    <w:rsid w:val="00564121"/>
    <w:rsid w:val="00566128"/>
    <w:rsid w:val="005678E9"/>
    <w:rsid w:val="00591321"/>
    <w:rsid w:val="005933AB"/>
    <w:rsid w:val="005A5DEF"/>
    <w:rsid w:val="005E1AD0"/>
    <w:rsid w:val="00600CAD"/>
    <w:rsid w:val="0062053D"/>
    <w:rsid w:val="00631CFD"/>
    <w:rsid w:val="00641114"/>
    <w:rsid w:val="006513E7"/>
    <w:rsid w:val="00654193"/>
    <w:rsid w:val="00664351"/>
    <w:rsid w:val="00665C8B"/>
    <w:rsid w:val="00672F50"/>
    <w:rsid w:val="006869B3"/>
    <w:rsid w:val="006A0725"/>
    <w:rsid w:val="006A27B3"/>
    <w:rsid w:val="00716961"/>
    <w:rsid w:val="007417C4"/>
    <w:rsid w:val="00741BCA"/>
    <w:rsid w:val="00741C71"/>
    <w:rsid w:val="0074604C"/>
    <w:rsid w:val="0075220C"/>
    <w:rsid w:val="00756BE9"/>
    <w:rsid w:val="0077381E"/>
    <w:rsid w:val="007836E8"/>
    <w:rsid w:val="00783FF3"/>
    <w:rsid w:val="00794BC0"/>
    <w:rsid w:val="007D1C38"/>
    <w:rsid w:val="007D6B9C"/>
    <w:rsid w:val="007D7C0C"/>
    <w:rsid w:val="007E6BA4"/>
    <w:rsid w:val="007F08D7"/>
    <w:rsid w:val="007F3E5B"/>
    <w:rsid w:val="0080610E"/>
    <w:rsid w:val="00807C6E"/>
    <w:rsid w:val="0082268D"/>
    <w:rsid w:val="00830731"/>
    <w:rsid w:val="00832898"/>
    <w:rsid w:val="00846EC9"/>
    <w:rsid w:val="008610EC"/>
    <w:rsid w:val="0086324F"/>
    <w:rsid w:val="00881919"/>
    <w:rsid w:val="00884714"/>
    <w:rsid w:val="008A5AE8"/>
    <w:rsid w:val="008C11F7"/>
    <w:rsid w:val="008C2E50"/>
    <w:rsid w:val="008D46CF"/>
    <w:rsid w:val="008E2F05"/>
    <w:rsid w:val="00905F55"/>
    <w:rsid w:val="009124F0"/>
    <w:rsid w:val="00917DA1"/>
    <w:rsid w:val="00924CC9"/>
    <w:rsid w:val="00936CC6"/>
    <w:rsid w:val="009371E2"/>
    <w:rsid w:val="0094591F"/>
    <w:rsid w:val="00983016"/>
    <w:rsid w:val="009A25B2"/>
    <w:rsid w:val="009E70AA"/>
    <w:rsid w:val="00A05787"/>
    <w:rsid w:val="00A33571"/>
    <w:rsid w:val="00A44432"/>
    <w:rsid w:val="00A56567"/>
    <w:rsid w:val="00AB52B7"/>
    <w:rsid w:val="00AC6252"/>
    <w:rsid w:val="00AE0F39"/>
    <w:rsid w:val="00AE7C1F"/>
    <w:rsid w:val="00AF1512"/>
    <w:rsid w:val="00B17115"/>
    <w:rsid w:val="00B17491"/>
    <w:rsid w:val="00B3006D"/>
    <w:rsid w:val="00B3223E"/>
    <w:rsid w:val="00B428DC"/>
    <w:rsid w:val="00B5204B"/>
    <w:rsid w:val="00B5279A"/>
    <w:rsid w:val="00B60F5C"/>
    <w:rsid w:val="00B649C3"/>
    <w:rsid w:val="00B6752D"/>
    <w:rsid w:val="00B7302A"/>
    <w:rsid w:val="00B733F5"/>
    <w:rsid w:val="00B77658"/>
    <w:rsid w:val="00B85456"/>
    <w:rsid w:val="00B95488"/>
    <w:rsid w:val="00BC4B91"/>
    <w:rsid w:val="00BC4BAE"/>
    <w:rsid w:val="00BC5D8E"/>
    <w:rsid w:val="00C014DD"/>
    <w:rsid w:val="00C150FD"/>
    <w:rsid w:val="00C21FFA"/>
    <w:rsid w:val="00C24610"/>
    <w:rsid w:val="00C24762"/>
    <w:rsid w:val="00C24E4A"/>
    <w:rsid w:val="00C43312"/>
    <w:rsid w:val="00C44199"/>
    <w:rsid w:val="00C73C17"/>
    <w:rsid w:val="00C92D10"/>
    <w:rsid w:val="00CA18E9"/>
    <w:rsid w:val="00CA3A7A"/>
    <w:rsid w:val="00CA58E0"/>
    <w:rsid w:val="00CA5E03"/>
    <w:rsid w:val="00CB05E7"/>
    <w:rsid w:val="00CC6A8A"/>
    <w:rsid w:val="00CC755F"/>
    <w:rsid w:val="00CD1FDC"/>
    <w:rsid w:val="00CD3975"/>
    <w:rsid w:val="00CD5D64"/>
    <w:rsid w:val="00CE252E"/>
    <w:rsid w:val="00CE683C"/>
    <w:rsid w:val="00D003E0"/>
    <w:rsid w:val="00D01A9F"/>
    <w:rsid w:val="00D13FFF"/>
    <w:rsid w:val="00D2266C"/>
    <w:rsid w:val="00D32284"/>
    <w:rsid w:val="00D41B13"/>
    <w:rsid w:val="00D44057"/>
    <w:rsid w:val="00D452C9"/>
    <w:rsid w:val="00D6080F"/>
    <w:rsid w:val="00D70B72"/>
    <w:rsid w:val="00D71D5F"/>
    <w:rsid w:val="00D778B6"/>
    <w:rsid w:val="00D84FC4"/>
    <w:rsid w:val="00D92EB9"/>
    <w:rsid w:val="00DA0277"/>
    <w:rsid w:val="00DB2140"/>
    <w:rsid w:val="00DC5798"/>
    <w:rsid w:val="00E00768"/>
    <w:rsid w:val="00E018CE"/>
    <w:rsid w:val="00E07693"/>
    <w:rsid w:val="00E17842"/>
    <w:rsid w:val="00E3523C"/>
    <w:rsid w:val="00E65E5F"/>
    <w:rsid w:val="00E66546"/>
    <w:rsid w:val="00EA28BB"/>
    <w:rsid w:val="00EA79E6"/>
    <w:rsid w:val="00EC1D4B"/>
    <w:rsid w:val="00EC443B"/>
    <w:rsid w:val="00EE1440"/>
    <w:rsid w:val="00EE36CA"/>
    <w:rsid w:val="00EF3CBC"/>
    <w:rsid w:val="00F11B4E"/>
    <w:rsid w:val="00F12F28"/>
    <w:rsid w:val="00F27DE1"/>
    <w:rsid w:val="00F34E85"/>
    <w:rsid w:val="00F362C8"/>
    <w:rsid w:val="00F46E51"/>
    <w:rsid w:val="00F52A5C"/>
    <w:rsid w:val="00F731B0"/>
    <w:rsid w:val="00F74B26"/>
    <w:rsid w:val="00F92B49"/>
    <w:rsid w:val="00F97E2A"/>
    <w:rsid w:val="00FB37B8"/>
    <w:rsid w:val="00FD7F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705E7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uiPriority="2" w:qFormat="1"/>
    <w:lsdException w:name="heading 1" w:uiPriority="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iPriority="19" w:unhideWhenUsed="1"/>
    <w:lsdException w:name="index 2" w:semiHidden="1" w:uiPriority="19" w:unhideWhenUsed="1"/>
    <w:lsdException w:name="index 3" w:semiHidden="1" w:uiPriority="19" w:unhideWhenUsed="1"/>
    <w:lsdException w:name="index 4" w:semiHidden="1" w:uiPriority="19" w:unhideWhenUsed="1"/>
    <w:lsdException w:name="index 5" w:semiHidden="1" w:uiPriority="19" w:unhideWhenUsed="1"/>
    <w:lsdException w:name="index 6" w:semiHidden="1" w:uiPriority="19" w:unhideWhenUsed="1"/>
    <w:lsdException w:name="index 7" w:semiHidden="1" w:uiPriority="19" w:unhideWhenUsed="1"/>
    <w:lsdException w:name="index 8" w:semiHidden="1" w:uiPriority="19" w:unhideWhenUsed="1"/>
    <w:lsdException w:name="index 9" w:semiHidden="1" w:uiPriority="1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19" w:unhideWhenUsed="1"/>
    <w:lsdException w:name="toc 8" w:semiHidden="1" w:uiPriority="19" w:unhideWhenUsed="1"/>
    <w:lsdException w:name="toc 9" w:semiHidden="1" w:uiPriority="19" w:unhideWhenUsed="1"/>
    <w:lsdException w:name="Normal Indent" w:semiHidden="1" w:uiPriority="1" w:unhideWhenUsed="1" w:qFormat="1"/>
    <w:lsdException w:name="footnote text" w:semiHidden="1" w:unhideWhenUsed="1"/>
    <w:lsdException w:name="annotation text" w:semiHidden="1" w:uiPriority="19" w:unhideWhenUsed="1"/>
    <w:lsdException w:name="header" w:semiHidden="1" w:unhideWhenUsed="1"/>
    <w:lsdException w:name="footer" w:semiHidden="1" w:unhideWhenUsed="1"/>
    <w:lsdException w:name="index heading" w:semiHidden="1" w:uiPriority="1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19" w:unhideWhenUsed="1"/>
    <w:lsdException w:name="annotation reference" w:semiHidden="1" w:uiPriority="19" w:unhideWhenUsed="1"/>
    <w:lsdException w:name="line number" w:semiHidden="1" w:unhideWhenUsed="1"/>
    <w:lsdException w:name="page number" w:semiHidden="1" w:unhideWhenUsed="1"/>
    <w:lsdException w:name="endnote reference" w:semiHidden="1" w:uiPriority="19" w:unhideWhenUsed="1"/>
    <w:lsdException w:name="endnote text" w:semiHidden="1" w:uiPriority="19" w:unhideWhenUsed="1"/>
    <w:lsdException w:name="table of authorities" w:semiHidden="1" w:uiPriority="19" w:unhideWhenUsed="1"/>
    <w:lsdException w:name="macro" w:semiHidden="1" w:uiPriority="19" w:unhideWhenUsed="1"/>
    <w:lsdException w:name="toa heading" w:semiHidden="1" w:uiPriority="19"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iPriority="1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9" w:unhideWhenUsed="1"/>
    <w:lsdException w:name="Table Theme" w:semiHidden="1" w:unhideWhenUsed="1"/>
    <w:lsdException w:name="Placeholder Text" w:semiHidden="1" w:uiPriority="99"/>
    <w:lsdException w:name="No Spacing" w:semiHidden="1"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ormal (Ctrl+Shift+N)"/>
    <w:uiPriority w:val="2"/>
    <w:qFormat/>
    <w:rsid w:val="00C44199"/>
    <w:pPr>
      <w:spacing w:before="240"/>
    </w:pPr>
    <w:rPr>
      <w:color w:val="000000"/>
      <w:sz w:val="22"/>
      <w:szCs w:val="22"/>
      <w:lang w:eastAsia="en-US"/>
    </w:rPr>
  </w:style>
  <w:style w:type="paragraph" w:styleId="Rubrik1">
    <w:name w:val="heading 1"/>
    <w:aliases w:val="Heading 1 (Alt+1)"/>
    <w:next w:val="Normaltindrag"/>
    <w:link w:val="Rubrik1Char"/>
    <w:uiPriority w:val="1"/>
    <w:qFormat/>
    <w:rsid w:val="00BC4B91"/>
    <w:pPr>
      <w:keepNext/>
      <w:numPr>
        <w:numId w:val="17"/>
      </w:numPr>
      <w:spacing w:before="240" w:after="60" w:line="264" w:lineRule="auto"/>
      <w:outlineLvl w:val="0"/>
    </w:pPr>
    <w:rPr>
      <w:rFonts w:ascii="Arial" w:hAnsi="Arial"/>
      <w:b/>
      <w:caps/>
      <w:kern w:val="28"/>
      <w:sz w:val="22"/>
      <w:szCs w:val="24"/>
    </w:rPr>
  </w:style>
  <w:style w:type="paragraph" w:styleId="Rubrik2">
    <w:name w:val="heading 2"/>
    <w:next w:val="Normaltindrag"/>
    <w:qFormat/>
    <w:rsid w:val="00BC4B91"/>
    <w:pPr>
      <w:keepNext/>
      <w:numPr>
        <w:ilvl w:val="1"/>
        <w:numId w:val="17"/>
      </w:numPr>
      <w:spacing w:before="120" w:after="60" w:line="264" w:lineRule="auto"/>
      <w:jc w:val="both"/>
      <w:outlineLvl w:val="1"/>
    </w:pPr>
    <w:rPr>
      <w:rFonts w:ascii="Arial" w:hAnsi="Arial"/>
      <w:b/>
      <w:sz w:val="22"/>
    </w:rPr>
  </w:style>
  <w:style w:type="paragraph" w:styleId="Rubrik3">
    <w:name w:val="heading 3"/>
    <w:next w:val="Normaltindrag"/>
    <w:qFormat/>
    <w:rsid w:val="00BC4B91"/>
    <w:pPr>
      <w:keepNext/>
      <w:numPr>
        <w:ilvl w:val="2"/>
        <w:numId w:val="17"/>
      </w:numPr>
      <w:spacing w:before="120" w:after="60" w:line="264" w:lineRule="auto"/>
      <w:jc w:val="both"/>
      <w:outlineLvl w:val="2"/>
    </w:pPr>
    <w:rPr>
      <w:rFonts w:ascii="Arial" w:hAnsi="Arial"/>
      <w:i/>
      <w:sz w:val="22"/>
    </w:rPr>
  </w:style>
  <w:style w:type="paragraph" w:styleId="Rubrik4">
    <w:name w:val="heading 4"/>
    <w:next w:val="Normaltindrag"/>
    <w:qFormat/>
    <w:rsid w:val="00BC4B91"/>
    <w:pPr>
      <w:keepNext/>
      <w:numPr>
        <w:ilvl w:val="3"/>
        <w:numId w:val="17"/>
      </w:numPr>
      <w:spacing w:before="120" w:after="60" w:line="264" w:lineRule="auto"/>
      <w:jc w:val="both"/>
      <w:outlineLvl w:val="3"/>
    </w:pPr>
    <w:rPr>
      <w:rFonts w:ascii="Arial" w:hAnsi="Arial"/>
      <w:sz w:val="22"/>
      <w:u w:val="single"/>
    </w:rPr>
  </w:style>
  <w:style w:type="paragraph" w:styleId="Rubrik5">
    <w:name w:val="heading 5"/>
    <w:next w:val="Normaltindrag"/>
    <w:uiPriority w:val="19"/>
    <w:semiHidden/>
    <w:rsid w:val="00BC4B91"/>
    <w:pPr>
      <w:numPr>
        <w:ilvl w:val="4"/>
        <w:numId w:val="17"/>
      </w:numPr>
      <w:spacing w:after="240" w:line="288" w:lineRule="auto"/>
      <w:jc w:val="both"/>
      <w:outlineLvl w:val="4"/>
    </w:pPr>
    <w:rPr>
      <w:sz w:val="24"/>
    </w:rPr>
  </w:style>
  <w:style w:type="paragraph" w:styleId="Rubrik6">
    <w:name w:val="heading 6"/>
    <w:basedOn w:val="Rubrik5"/>
    <w:next w:val="Normaltindrag"/>
    <w:uiPriority w:val="19"/>
    <w:semiHidden/>
    <w:rsid w:val="00BC4B91"/>
    <w:pPr>
      <w:numPr>
        <w:ilvl w:val="5"/>
      </w:numPr>
      <w:outlineLvl w:val="5"/>
    </w:pPr>
    <w:rPr>
      <w:bCs/>
      <w:szCs w:val="22"/>
    </w:rPr>
  </w:style>
  <w:style w:type="paragraph" w:styleId="Rubrik7">
    <w:name w:val="heading 7"/>
    <w:basedOn w:val="Normal"/>
    <w:next w:val="Normal"/>
    <w:uiPriority w:val="19"/>
    <w:semiHidden/>
    <w:rsid w:val="00BC4B91"/>
    <w:pPr>
      <w:spacing w:after="60" w:line="264" w:lineRule="auto"/>
      <w:jc w:val="both"/>
      <w:outlineLvl w:val="6"/>
    </w:pPr>
    <w:rPr>
      <w:rFonts w:ascii="Arial" w:hAnsi="Arial"/>
      <w:color w:val="auto"/>
      <w:szCs w:val="24"/>
      <w:lang w:eastAsia="sv-SE"/>
    </w:rPr>
  </w:style>
  <w:style w:type="paragraph" w:styleId="Rubrik8">
    <w:name w:val="heading 8"/>
    <w:basedOn w:val="Normal"/>
    <w:next w:val="Normal"/>
    <w:uiPriority w:val="19"/>
    <w:semiHidden/>
    <w:rsid w:val="00BC4B91"/>
    <w:pPr>
      <w:spacing w:after="60" w:line="264" w:lineRule="auto"/>
      <w:jc w:val="both"/>
      <w:outlineLvl w:val="7"/>
    </w:pPr>
    <w:rPr>
      <w:rFonts w:ascii="Arial" w:hAnsi="Arial"/>
      <w:i/>
      <w:iCs/>
      <w:color w:val="auto"/>
      <w:szCs w:val="24"/>
      <w:lang w:eastAsia="sv-SE"/>
    </w:rPr>
  </w:style>
  <w:style w:type="paragraph" w:styleId="Rubrik9">
    <w:name w:val="heading 9"/>
    <w:basedOn w:val="Normal"/>
    <w:next w:val="Normal"/>
    <w:uiPriority w:val="19"/>
    <w:semiHidden/>
    <w:rsid w:val="00BC4B91"/>
    <w:pPr>
      <w:spacing w:after="60" w:line="264" w:lineRule="auto"/>
      <w:jc w:val="both"/>
      <w:outlineLvl w:val="8"/>
    </w:pPr>
    <w:rPr>
      <w:rFonts w:ascii="Arial" w:hAnsi="Arial" w:cs="Arial"/>
      <w:color w:val="auto"/>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tindrag">
    <w:name w:val="Normal Indent"/>
    <w:uiPriority w:val="1"/>
    <w:qFormat/>
    <w:rsid w:val="0037099B"/>
    <w:pPr>
      <w:tabs>
        <w:tab w:val="left" w:pos="851"/>
      </w:tabs>
      <w:spacing w:before="120" w:after="60" w:line="264" w:lineRule="auto"/>
      <w:jc w:val="both"/>
    </w:pPr>
    <w:rPr>
      <w:rFonts w:ascii="Arial" w:hAnsi="Arial"/>
      <w:b/>
    </w:rPr>
  </w:style>
  <w:style w:type="paragraph" w:styleId="Rubrik">
    <w:name w:val="Title"/>
    <w:next w:val="Normal"/>
    <w:uiPriority w:val="19"/>
    <w:semiHidden/>
    <w:rsid w:val="00BC4B91"/>
    <w:pPr>
      <w:spacing w:line="288" w:lineRule="auto"/>
      <w:jc w:val="center"/>
      <w:outlineLvl w:val="0"/>
    </w:pPr>
    <w:rPr>
      <w:rFonts w:ascii="Arial" w:hAnsi="Arial"/>
      <w:b/>
      <w:caps/>
      <w:kern w:val="28"/>
      <w:sz w:val="28"/>
    </w:rPr>
  </w:style>
  <w:style w:type="paragraph" w:styleId="Innehll1">
    <w:name w:val="toc 1"/>
    <w:next w:val="Normal"/>
    <w:autoRedefine/>
    <w:semiHidden/>
    <w:rsid w:val="00BC4B91"/>
    <w:pPr>
      <w:tabs>
        <w:tab w:val="left" w:pos="851"/>
        <w:tab w:val="right" w:leader="dot" w:pos="8108"/>
      </w:tabs>
      <w:spacing w:line="300" w:lineRule="auto"/>
      <w:ind w:left="851" w:hanging="851"/>
    </w:pPr>
    <w:rPr>
      <w:rFonts w:ascii="Arial" w:hAnsi="Arial"/>
      <w:caps/>
      <w:noProof/>
    </w:rPr>
  </w:style>
  <w:style w:type="paragraph" w:styleId="Innehll2">
    <w:name w:val="toc 2"/>
    <w:next w:val="Normal"/>
    <w:autoRedefine/>
    <w:semiHidden/>
    <w:rsid w:val="00BC4B91"/>
    <w:pPr>
      <w:tabs>
        <w:tab w:val="left" w:pos="851"/>
        <w:tab w:val="right" w:leader="dot" w:pos="8108"/>
      </w:tabs>
      <w:spacing w:line="360" w:lineRule="auto"/>
      <w:ind w:left="851" w:hanging="851"/>
    </w:pPr>
    <w:rPr>
      <w:rFonts w:ascii="Arial" w:hAnsi="Arial"/>
      <w:noProof/>
    </w:rPr>
  </w:style>
  <w:style w:type="paragraph" w:styleId="Sidhuvud">
    <w:name w:val="header"/>
    <w:basedOn w:val="Normal"/>
    <w:semiHidden/>
    <w:rsid w:val="00BC4B91"/>
    <w:pPr>
      <w:tabs>
        <w:tab w:val="center" w:pos="4536"/>
        <w:tab w:val="right" w:pos="9072"/>
      </w:tabs>
      <w:spacing w:before="120" w:after="60" w:line="264" w:lineRule="auto"/>
      <w:jc w:val="both"/>
    </w:pPr>
    <w:rPr>
      <w:rFonts w:ascii="Arial" w:hAnsi="Arial"/>
      <w:color w:val="auto"/>
      <w:szCs w:val="20"/>
      <w:lang w:eastAsia="sv-SE"/>
    </w:rPr>
  </w:style>
  <w:style w:type="paragraph" w:styleId="Sidfot">
    <w:name w:val="footer"/>
    <w:basedOn w:val="Normal"/>
    <w:semiHidden/>
    <w:rsid w:val="00BC4B91"/>
    <w:pPr>
      <w:tabs>
        <w:tab w:val="center" w:pos="4536"/>
        <w:tab w:val="right" w:pos="9072"/>
      </w:tabs>
      <w:spacing w:before="120" w:after="60" w:line="264" w:lineRule="auto"/>
      <w:jc w:val="both"/>
    </w:pPr>
    <w:rPr>
      <w:rFonts w:ascii="Arial" w:hAnsi="Arial"/>
      <w:color w:val="auto"/>
      <w:sz w:val="10"/>
      <w:szCs w:val="20"/>
      <w:lang w:eastAsia="sv-SE"/>
    </w:rPr>
  </w:style>
  <w:style w:type="character" w:styleId="Sidnummer">
    <w:name w:val="page number"/>
    <w:basedOn w:val="Standardstycketeckensnitt"/>
    <w:semiHidden/>
    <w:rsid w:val="00BC4B91"/>
    <w:rPr>
      <w:rFonts w:ascii="Arial" w:hAnsi="Arial"/>
      <w:sz w:val="22"/>
    </w:rPr>
  </w:style>
  <w:style w:type="numbering" w:styleId="111111">
    <w:name w:val="Outline List 2"/>
    <w:basedOn w:val="Ingenlista"/>
    <w:semiHidden/>
    <w:rsid w:val="00BC4B91"/>
    <w:pPr>
      <w:numPr>
        <w:numId w:val="1"/>
      </w:numPr>
    </w:pPr>
  </w:style>
  <w:style w:type="numbering" w:styleId="1ai">
    <w:name w:val="Outline List 1"/>
    <w:basedOn w:val="Ingenlista"/>
    <w:semiHidden/>
    <w:rsid w:val="00BC4B91"/>
    <w:pPr>
      <w:numPr>
        <w:numId w:val="2"/>
      </w:numPr>
    </w:pPr>
  </w:style>
  <w:style w:type="paragraph" w:styleId="Adress-brev">
    <w:name w:val="envelope address"/>
    <w:basedOn w:val="Normal"/>
    <w:semiHidden/>
    <w:rsid w:val="00BC4B91"/>
    <w:pPr>
      <w:framePr w:w="7938" w:h="1984" w:hRule="exact" w:hSpace="141" w:wrap="auto" w:hAnchor="page" w:xAlign="center" w:yAlign="bottom"/>
      <w:spacing w:before="120" w:after="60" w:line="264" w:lineRule="auto"/>
      <w:ind w:left="2880"/>
      <w:jc w:val="both"/>
    </w:pPr>
    <w:rPr>
      <w:rFonts w:ascii="Arial" w:hAnsi="Arial" w:cs="Arial"/>
      <w:color w:val="auto"/>
      <w:szCs w:val="24"/>
      <w:lang w:eastAsia="sv-SE"/>
    </w:rPr>
  </w:style>
  <w:style w:type="paragraph" w:styleId="Anteckningsrubrik">
    <w:name w:val="Note Heading"/>
    <w:basedOn w:val="Normal"/>
    <w:next w:val="Normal"/>
    <w:semiHidden/>
    <w:rsid w:val="00BC4B91"/>
    <w:pPr>
      <w:spacing w:before="120" w:after="60" w:line="264" w:lineRule="auto"/>
      <w:jc w:val="both"/>
    </w:pPr>
    <w:rPr>
      <w:rFonts w:ascii="Arial" w:hAnsi="Arial"/>
      <w:color w:val="auto"/>
      <w:szCs w:val="20"/>
      <w:lang w:eastAsia="sv-SE"/>
    </w:rPr>
  </w:style>
  <w:style w:type="character" w:styleId="AnvndHyperlnk">
    <w:name w:val="FollowedHyperlink"/>
    <w:basedOn w:val="Standardstycketeckensnitt"/>
    <w:semiHidden/>
    <w:rsid w:val="00BC4B91"/>
    <w:rPr>
      <w:color w:val="606420"/>
      <w:u w:val="single"/>
    </w:rPr>
  </w:style>
  <w:style w:type="numbering" w:styleId="Artikelsektion">
    <w:name w:val="Outline List 3"/>
    <w:basedOn w:val="Ingenlista"/>
    <w:semiHidden/>
    <w:rsid w:val="00BC4B91"/>
    <w:pPr>
      <w:numPr>
        <w:numId w:val="3"/>
      </w:numPr>
    </w:pPr>
  </w:style>
  <w:style w:type="paragraph" w:styleId="Avslutandetext">
    <w:name w:val="Closing"/>
    <w:basedOn w:val="Normal"/>
    <w:semiHidden/>
    <w:rsid w:val="00BC4B91"/>
    <w:pPr>
      <w:spacing w:before="120" w:after="60" w:line="264" w:lineRule="auto"/>
      <w:ind w:left="4252"/>
      <w:jc w:val="both"/>
    </w:pPr>
    <w:rPr>
      <w:rFonts w:ascii="Arial" w:hAnsi="Arial"/>
      <w:color w:val="auto"/>
      <w:szCs w:val="20"/>
      <w:lang w:eastAsia="sv-SE"/>
    </w:rPr>
  </w:style>
  <w:style w:type="paragraph" w:styleId="Avsndaradress-brev">
    <w:name w:val="envelope return"/>
    <w:basedOn w:val="Normal"/>
    <w:semiHidden/>
    <w:rsid w:val="00BC4B91"/>
    <w:pPr>
      <w:spacing w:before="120" w:after="60" w:line="264" w:lineRule="auto"/>
      <w:jc w:val="both"/>
    </w:pPr>
    <w:rPr>
      <w:rFonts w:ascii="Arial" w:hAnsi="Arial" w:cs="Arial"/>
      <w:color w:val="auto"/>
      <w:sz w:val="20"/>
      <w:szCs w:val="20"/>
      <w:lang w:eastAsia="sv-SE"/>
    </w:rPr>
  </w:style>
  <w:style w:type="character" w:styleId="Betoning">
    <w:name w:val="Emphasis"/>
    <w:basedOn w:val="Standardstycketeckensnitt"/>
    <w:uiPriority w:val="19"/>
    <w:semiHidden/>
    <w:rsid w:val="00BC4B91"/>
    <w:rPr>
      <w:i/>
      <w:iCs/>
    </w:rPr>
  </w:style>
  <w:style w:type="paragraph" w:styleId="Brdtext">
    <w:name w:val="Body Text"/>
    <w:next w:val="Normal"/>
    <w:link w:val="BrdtextChar"/>
    <w:uiPriority w:val="99"/>
    <w:rsid w:val="00BC4B91"/>
    <w:pPr>
      <w:spacing w:before="120" w:after="240"/>
      <w:ind w:left="567" w:right="567"/>
      <w:jc w:val="both"/>
    </w:pPr>
    <w:rPr>
      <w:sz w:val="22"/>
    </w:rPr>
  </w:style>
  <w:style w:type="paragraph" w:styleId="Brdtext2">
    <w:name w:val="Body Text 2"/>
    <w:basedOn w:val="Normal"/>
    <w:semiHidden/>
    <w:rsid w:val="00BC4B91"/>
    <w:pPr>
      <w:spacing w:before="120" w:after="120" w:line="480" w:lineRule="auto"/>
      <w:jc w:val="both"/>
    </w:pPr>
    <w:rPr>
      <w:rFonts w:ascii="Arial" w:hAnsi="Arial"/>
      <w:color w:val="auto"/>
      <w:szCs w:val="20"/>
      <w:lang w:eastAsia="sv-SE"/>
    </w:rPr>
  </w:style>
  <w:style w:type="paragraph" w:styleId="Brdtext3">
    <w:name w:val="Body Text 3"/>
    <w:basedOn w:val="Normal"/>
    <w:semiHidden/>
    <w:rsid w:val="00BC4B91"/>
    <w:pPr>
      <w:spacing w:before="120" w:after="120" w:line="264" w:lineRule="auto"/>
      <w:jc w:val="both"/>
    </w:pPr>
    <w:rPr>
      <w:rFonts w:ascii="Arial" w:hAnsi="Arial"/>
      <w:color w:val="auto"/>
      <w:sz w:val="16"/>
      <w:szCs w:val="16"/>
      <w:lang w:eastAsia="sv-SE"/>
    </w:rPr>
  </w:style>
  <w:style w:type="paragraph" w:styleId="Brdtextmedfrstaindrag">
    <w:name w:val="Body Text First Indent"/>
    <w:basedOn w:val="Brdtext"/>
    <w:semiHidden/>
    <w:rsid w:val="00BC4B91"/>
    <w:pPr>
      <w:spacing w:before="0" w:after="120" w:line="288" w:lineRule="auto"/>
      <w:ind w:left="0" w:right="0" w:firstLine="210"/>
    </w:pPr>
    <w:rPr>
      <w:sz w:val="24"/>
    </w:rPr>
  </w:style>
  <w:style w:type="paragraph" w:styleId="Brdtextmedindrag">
    <w:name w:val="Body Text Indent"/>
    <w:basedOn w:val="Normal"/>
    <w:semiHidden/>
    <w:rsid w:val="00BC4B91"/>
    <w:pPr>
      <w:spacing w:before="120" w:after="120" w:line="264" w:lineRule="auto"/>
      <w:ind w:left="283"/>
      <w:jc w:val="both"/>
    </w:pPr>
    <w:rPr>
      <w:rFonts w:ascii="Arial" w:hAnsi="Arial"/>
      <w:color w:val="auto"/>
      <w:szCs w:val="20"/>
      <w:lang w:eastAsia="sv-SE"/>
    </w:rPr>
  </w:style>
  <w:style w:type="paragraph" w:styleId="Brdtextmedfrstaindrag2">
    <w:name w:val="Body Text First Indent 2"/>
    <w:basedOn w:val="Brdtextmedindrag"/>
    <w:semiHidden/>
    <w:rsid w:val="00BC4B91"/>
    <w:pPr>
      <w:ind w:firstLine="210"/>
    </w:pPr>
  </w:style>
  <w:style w:type="paragraph" w:styleId="Brdtextmedindrag2">
    <w:name w:val="Body Text Indent 2"/>
    <w:basedOn w:val="Normal"/>
    <w:semiHidden/>
    <w:rsid w:val="00BC4B91"/>
    <w:pPr>
      <w:spacing w:before="120" w:after="120" w:line="480" w:lineRule="auto"/>
      <w:ind w:left="283"/>
      <w:jc w:val="both"/>
    </w:pPr>
    <w:rPr>
      <w:rFonts w:ascii="Arial" w:hAnsi="Arial"/>
      <w:color w:val="auto"/>
      <w:szCs w:val="20"/>
      <w:lang w:eastAsia="sv-SE"/>
    </w:rPr>
  </w:style>
  <w:style w:type="paragraph" w:styleId="Brdtextmedindrag3">
    <w:name w:val="Body Text Indent 3"/>
    <w:basedOn w:val="Normal"/>
    <w:semiHidden/>
    <w:rsid w:val="00BC4B91"/>
    <w:pPr>
      <w:spacing w:before="120" w:after="120" w:line="264" w:lineRule="auto"/>
      <w:ind w:left="283"/>
      <w:jc w:val="both"/>
    </w:pPr>
    <w:rPr>
      <w:rFonts w:ascii="Arial" w:hAnsi="Arial"/>
      <w:color w:val="auto"/>
      <w:sz w:val="16"/>
      <w:szCs w:val="16"/>
      <w:lang w:eastAsia="sv-SE"/>
    </w:rPr>
  </w:style>
  <w:style w:type="paragraph" w:styleId="Datum">
    <w:name w:val="Date"/>
    <w:basedOn w:val="Normal"/>
    <w:next w:val="Normal"/>
    <w:semiHidden/>
    <w:rsid w:val="00BC4B91"/>
    <w:pPr>
      <w:spacing w:before="120" w:after="60" w:line="264" w:lineRule="auto"/>
      <w:jc w:val="both"/>
    </w:pPr>
    <w:rPr>
      <w:rFonts w:ascii="Arial" w:hAnsi="Arial"/>
      <w:color w:val="auto"/>
      <w:szCs w:val="20"/>
      <w:lang w:eastAsia="sv-SE"/>
    </w:rPr>
  </w:style>
  <w:style w:type="table" w:styleId="Diskrettabell1">
    <w:name w:val="Table Subtle 1"/>
    <w:basedOn w:val="Normaltabell"/>
    <w:semiHidden/>
    <w:rsid w:val="00BC4B91"/>
    <w:pPr>
      <w:spacing w:line="288"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BC4B91"/>
    <w:pPr>
      <w:spacing w:line="288"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BC4B91"/>
    <w:pPr>
      <w:spacing w:line="288"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BC4B91"/>
    <w:pPr>
      <w:spacing w:line="288"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BC4B91"/>
    <w:pPr>
      <w:spacing w:line="288"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BC4B91"/>
    <w:pPr>
      <w:spacing w:line="288"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semiHidden/>
    <w:rsid w:val="00BC4B91"/>
    <w:pPr>
      <w:spacing w:before="120" w:after="60" w:line="264" w:lineRule="auto"/>
      <w:jc w:val="both"/>
    </w:pPr>
    <w:rPr>
      <w:rFonts w:ascii="Arial" w:hAnsi="Arial"/>
      <w:color w:val="auto"/>
      <w:szCs w:val="20"/>
      <w:lang w:eastAsia="sv-SE"/>
    </w:rPr>
  </w:style>
  <w:style w:type="table" w:styleId="Frgadtabell1">
    <w:name w:val="Table Colorful 1"/>
    <w:basedOn w:val="Normaltabell"/>
    <w:semiHidden/>
    <w:rsid w:val="00BC4B91"/>
    <w:pPr>
      <w:spacing w:line="288"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BC4B91"/>
    <w:pPr>
      <w:spacing w:line="288"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BC4B91"/>
    <w:pPr>
      <w:spacing w:line="288"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HTML-adress">
    <w:name w:val="HTML Address"/>
    <w:basedOn w:val="Normal"/>
    <w:semiHidden/>
    <w:rsid w:val="00BC4B91"/>
    <w:pPr>
      <w:spacing w:before="120" w:after="60" w:line="264" w:lineRule="auto"/>
      <w:jc w:val="both"/>
    </w:pPr>
    <w:rPr>
      <w:rFonts w:ascii="Arial" w:hAnsi="Arial"/>
      <w:i/>
      <w:iCs/>
      <w:color w:val="auto"/>
      <w:szCs w:val="20"/>
      <w:lang w:eastAsia="sv-SE"/>
    </w:rPr>
  </w:style>
  <w:style w:type="character" w:styleId="HTML-akronym">
    <w:name w:val="HTML Acronym"/>
    <w:basedOn w:val="Standardstycketeckensnitt"/>
    <w:semiHidden/>
    <w:rsid w:val="00BC4B91"/>
  </w:style>
  <w:style w:type="character" w:styleId="HTML-citat">
    <w:name w:val="HTML Cite"/>
    <w:basedOn w:val="Standardstycketeckensnitt"/>
    <w:semiHidden/>
    <w:rsid w:val="00BC4B91"/>
    <w:rPr>
      <w:i/>
      <w:iCs/>
    </w:rPr>
  </w:style>
  <w:style w:type="character" w:styleId="HTML-definition">
    <w:name w:val="HTML Definition"/>
    <w:basedOn w:val="Standardstycketeckensnitt"/>
    <w:semiHidden/>
    <w:rsid w:val="00BC4B91"/>
    <w:rPr>
      <w:i/>
      <w:iCs/>
    </w:rPr>
  </w:style>
  <w:style w:type="character" w:styleId="HTML-exempel">
    <w:name w:val="HTML Sample"/>
    <w:basedOn w:val="Standardstycketeckensnitt"/>
    <w:semiHidden/>
    <w:rsid w:val="00BC4B91"/>
    <w:rPr>
      <w:rFonts w:ascii="Courier New" w:hAnsi="Courier New" w:cs="Courier New"/>
    </w:rPr>
  </w:style>
  <w:style w:type="paragraph" w:styleId="HTML-frformaterad">
    <w:name w:val="HTML Preformatted"/>
    <w:basedOn w:val="Normal"/>
    <w:semiHidden/>
    <w:rsid w:val="00BC4B91"/>
    <w:pPr>
      <w:spacing w:before="120" w:after="60" w:line="264" w:lineRule="auto"/>
      <w:jc w:val="both"/>
    </w:pPr>
    <w:rPr>
      <w:rFonts w:ascii="Courier New" w:hAnsi="Courier New" w:cs="Courier New"/>
      <w:color w:val="auto"/>
      <w:sz w:val="20"/>
      <w:szCs w:val="20"/>
      <w:lang w:eastAsia="sv-SE"/>
    </w:rPr>
  </w:style>
  <w:style w:type="character" w:styleId="HTML-kod">
    <w:name w:val="HTML Code"/>
    <w:basedOn w:val="Standardstycketeckensnitt"/>
    <w:semiHidden/>
    <w:rsid w:val="00BC4B91"/>
    <w:rPr>
      <w:rFonts w:ascii="Courier New" w:hAnsi="Courier New" w:cs="Courier New"/>
      <w:sz w:val="20"/>
      <w:szCs w:val="20"/>
    </w:rPr>
  </w:style>
  <w:style w:type="character" w:styleId="HTML-skrivmaskin">
    <w:name w:val="HTML Typewriter"/>
    <w:basedOn w:val="Standardstycketeckensnitt"/>
    <w:semiHidden/>
    <w:rsid w:val="00BC4B91"/>
    <w:rPr>
      <w:rFonts w:ascii="Courier New" w:hAnsi="Courier New" w:cs="Courier New"/>
      <w:sz w:val="20"/>
      <w:szCs w:val="20"/>
    </w:rPr>
  </w:style>
  <w:style w:type="character" w:styleId="HTML-tangentbord">
    <w:name w:val="HTML Keyboard"/>
    <w:basedOn w:val="Standardstycketeckensnitt"/>
    <w:semiHidden/>
    <w:rsid w:val="00BC4B91"/>
    <w:rPr>
      <w:rFonts w:ascii="Courier New" w:hAnsi="Courier New" w:cs="Courier New"/>
      <w:sz w:val="20"/>
      <w:szCs w:val="20"/>
    </w:rPr>
  </w:style>
  <w:style w:type="character" w:styleId="HTML-variabel">
    <w:name w:val="HTML Variable"/>
    <w:basedOn w:val="Standardstycketeckensnitt"/>
    <w:semiHidden/>
    <w:rsid w:val="00BC4B91"/>
    <w:rPr>
      <w:i/>
      <w:iCs/>
    </w:rPr>
  </w:style>
  <w:style w:type="character" w:styleId="Hyperlnk">
    <w:name w:val="Hyperlink"/>
    <w:basedOn w:val="Standardstycketeckensnitt"/>
    <w:semiHidden/>
    <w:rsid w:val="00BC4B91"/>
    <w:rPr>
      <w:color w:val="0000FF"/>
      <w:u w:val="single"/>
    </w:rPr>
  </w:style>
  <w:style w:type="paragraph" w:styleId="Indragetstycke">
    <w:name w:val="Block Text"/>
    <w:basedOn w:val="Normal"/>
    <w:semiHidden/>
    <w:rsid w:val="00BC4B91"/>
    <w:pPr>
      <w:spacing w:before="120" w:after="120" w:line="264" w:lineRule="auto"/>
      <w:ind w:left="1440" w:right="1440"/>
      <w:jc w:val="both"/>
    </w:pPr>
    <w:rPr>
      <w:rFonts w:ascii="Arial" w:hAnsi="Arial"/>
      <w:color w:val="auto"/>
      <w:szCs w:val="20"/>
      <w:lang w:eastAsia="sv-SE"/>
    </w:rPr>
  </w:style>
  <w:style w:type="paragraph" w:styleId="Inledning">
    <w:name w:val="Salutation"/>
    <w:basedOn w:val="Normal"/>
    <w:next w:val="Normal"/>
    <w:semiHidden/>
    <w:rsid w:val="00BC4B91"/>
    <w:pPr>
      <w:spacing w:before="120" w:after="60" w:line="264" w:lineRule="auto"/>
      <w:jc w:val="both"/>
    </w:pPr>
    <w:rPr>
      <w:rFonts w:ascii="Arial" w:hAnsi="Arial"/>
      <w:color w:val="auto"/>
      <w:szCs w:val="20"/>
      <w:lang w:eastAsia="sv-SE"/>
    </w:rPr>
  </w:style>
  <w:style w:type="paragraph" w:styleId="Innehll3">
    <w:name w:val="toc 3"/>
    <w:basedOn w:val="Normal"/>
    <w:next w:val="Normal"/>
    <w:autoRedefine/>
    <w:semiHidden/>
    <w:rsid w:val="00BC4B91"/>
    <w:pPr>
      <w:tabs>
        <w:tab w:val="left" w:pos="851"/>
        <w:tab w:val="right" w:leader="dot" w:pos="8108"/>
      </w:tabs>
      <w:spacing w:before="120" w:after="60" w:line="360" w:lineRule="auto"/>
      <w:ind w:left="851" w:hanging="851"/>
    </w:pPr>
    <w:rPr>
      <w:rFonts w:ascii="Arial" w:hAnsi="Arial"/>
      <w:color w:val="auto"/>
      <w:szCs w:val="20"/>
      <w:lang w:eastAsia="sv-SE"/>
    </w:rPr>
  </w:style>
  <w:style w:type="paragraph" w:styleId="Innehll4">
    <w:name w:val="toc 4"/>
    <w:basedOn w:val="Innehll3"/>
    <w:next w:val="Normal"/>
    <w:autoRedefine/>
    <w:semiHidden/>
    <w:rsid w:val="00BC4B91"/>
  </w:style>
  <w:style w:type="paragraph" w:styleId="Innehll5">
    <w:name w:val="toc 5"/>
    <w:basedOn w:val="Innehll4"/>
    <w:next w:val="Normal"/>
    <w:autoRedefine/>
    <w:semiHidden/>
    <w:rsid w:val="00BC4B91"/>
  </w:style>
  <w:style w:type="paragraph" w:styleId="Innehll6">
    <w:name w:val="toc 6"/>
    <w:basedOn w:val="Innehll5"/>
    <w:next w:val="Normal"/>
    <w:autoRedefine/>
    <w:semiHidden/>
    <w:rsid w:val="00BC4B91"/>
  </w:style>
  <w:style w:type="paragraph" w:customStyle="1" w:styleId="InnehllRubrik">
    <w:name w:val="Innehåll Rubrik"/>
    <w:semiHidden/>
    <w:rsid w:val="00BC4B91"/>
    <w:pPr>
      <w:spacing w:before="240" w:after="60"/>
    </w:pPr>
    <w:rPr>
      <w:rFonts w:ascii="Arial" w:hAnsi="Arial"/>
      <w:b/>
      <w:sz w:val="22"/>
    </w:rPr>
  </w:style>
  <w:style w:type="paragraph" w:styleId="Lista">
    <w:name w:val="List"/>
    <w:basedOn w:val="Normal"/>
    <w:semiHidden/>
    <w:rsid w:val="00BC4B91"/>
    <w:pPr>
      <w:spacing w:before="120" w:after="60" w:line="264" w:lineRule="auto"/>
      <w:ind w:left="283" w:hanging="283"/>
      <w:jc w:val="both"/>
    </w:pPr>
    <w:rPr>
      <w:rFonts w:ascii="Arial" w:hAnsi="Arial"/>
      <w:color w:val="auto"/>
      <w:szCs w:val="20"/>
      <w:lang w:eastAsia="sv-SE"/>
    </w:rPr>
  </w:style>
  <w:style w:type="paragraph" w:styleId="Lista2">
    <w:name w:val="List 2"/>
    <w:basedOn w:val="Normal"/>
    <w:semiHidden/>
    <w:rsid w:val="00BC4B91"/>
    <w:pPr>
      <w:spacing w:before="120" w:after="60" w:line="264" w:lineRule="auto"/>
      <w:ind w:left="566" w:hanging="283"/>
      <w:jc w:val="both"/>
    </w:pPr>
    <w:rPr>
      <w:rFonts w:ascii="Arial" w:hAnsi="Arial"/>
      <w:color w:val="auto"/>
      <w:szCs w:val="20"/>
      <w:lang w:eastAsia="sv-SE"/>
    </w:rPr>
  </w:style>
  <w:style w:type="paragraph" w:styleId="Lista3">
    <w:name w:val="List 3"/>
    <w:basedOn w:val="Normal"/>
    <w:semiHidden/>
    <w:rsid w:val="00BC4B91"/>
    <w:pPr>
      <w:spacing w:before="120" w:after="60" w:line="264" w:lineRule="auto"/>
      <w:ind w:left="849" w:hanging="283"/>
      <w:jc w:val="both"/>
    </w:pPr>
    <w:rPr>
      <w:rFonts w:ascii="Arial" w:hAnsi="Arial"/>
      <w:color w:val="auto"/>
      <w:szCs w:val="20"/>
      <w:lang w:eastAsia="sv-SE"/>
    </w:rPr>
  </w:style>
  <w:style w:type="paragraph" w:styleId="Lista4">
    <w:name w:val="List 4"/>
    <w:basedOn w:val="Normal"/>
    <w:semiHidden/>
    <w:rsid w:val="00BC4B91"/>
    <w:pPr>
      <w:spacing w:before="120" w:after="60" w:line="264" w:lineRule="auto"/>
      <w:ind w:left="1132" w:hanging="283"/>
      <w:jc w:val="both"/>
    </w:pPr>
    <w:rPr>
      <w:rFonts w:ascii="Arial" w:hAnsi="Arial"/>
      <w:color w:val="auto"/>
      <w:szCs w:val="20"/>
      <w:lang w:eastAsia="sv-SE"/>
    </w:rPr>
  </w:style>
  <w:style w:type="paragraph" w:styleId="Lista5">
    <w:name w:val="List 5"/>
    <w:basedOn w:val="Normal"/>
    <w:semiHidden/>
    <w:rsid w:val="00BC4B91"/>
    <w:pPr>
      <w:spacing w:before="120" w:after="60" w:line="264" w:lineRule="auto"/>
      <w:ind w:left="1415" w:hanging="283"/>
      <w:jc w:val="both"/>
    </w:pPr>
    <w:rPr>
      <w:rFonts w:ascii="Arial" w:hAnsi="Arial"/>
      <w:color w:val="auto"/>
      <w:szCs w:val="20"/>
      <w:lang w:eastAsia="sv-SE"/>
    </w:rPr>
  </w:style>
  <w:style w:type="paragraph" w:styleId="Listafortstt">
    <w:name w:val="List Continue"/>
    <w:basedOn w:val="Normal"/>
    <w:semiHidden/>
    <w:rsid w:val="00BC4B91"/>
    <w:pPr>
      <w:spacing w:before="120" w:after="120" w:line="264" w:lineRule="auto"/>
      <w:ind w:left="283"/>
      <w:jc w:val="both"/>
    </w:pPr>
    <w:rPr>
      <w:rFonts w:ascii="Arial" w:hAnsi="Arial"/>
      <w:color w:val="auto"/>
      <w:szCs w:val="20"/>
      <w:lang w:eastAsia="sv-SE"/>
    </w:rPr>
  </w:style>
  <w:style w:type="paragraph" w:styleId="Listafortstt2">
    <w:name w:val="List Continue 2"/>
    <w:basedOn w:val="Normal"/>
    <w:semiHidden/>
    <w:rsid w:val="00BC4B91"/>
    <w:pPr>
      <w:spacing w:before="120" w:after="120" w:line="264" w:lineRule="auto"/>
      <w:ind w:left="566"/>
      <w:jc w:val="both"/>
    </w:pPr>
    <w:rPr>
      <w:rFonts w:ascii="Arial" w:hAnsi="Arial"/>
      <w:color w:val="auto"/>
      <w:szCs w:val="20"/>
      <w:lang w:eastAsia="sv-SE"/>
    </w:rPr>
  </w:style>
  <w:style w:type="paragraph" w:styleId="Listafortstt3">
    <w:name w:val="List Continue 3"/>
    <w:basedOn w:val="Normal"/>
    <w:semiHidden/>
    <w:rsid w:val="00BC4B91"/>
    <w:pPr>
      <w:spacing w:before="120" w:after="120" w:line="264" w:lineRule="auto"/>
      <w:ind w:left="849"/>
      <w:jc w:val="both"/>
    </w:pPr>
    <w:rPr>
      <w:rFonts w:ascii="Arial" w:hAnsi="Arial"/>
      <w:color w:val="auto"/>
      <w:szCs w:val="20"/>
      <w:lang w:eastAsia="sv-SE"/>
    </w:rPr>
  </w:style>
  <w:style w:type="paragraph" w:styleId="Listafortstt4">
    <w:name w:val="List Continue 4"/>
    <w:basedOn w:val="Normal"/>
    <w:semiHidden/>
    <w:rsid w:val="00BC4B91"/>
    <w:pPr>
      <w:spacing w:before="120" w:after="120" w:line="264" w:lineRule="auto"/>
      <w:ind w:left="1132"/>
      <w:jc w:val="both"/>
    </w:pPr>
    <w:rPr>
      <w:rFonts w:ascii="Arial" w:hAnsi="Arial"/>
      <w:color w:val="auto"/>
      <w:szCs w:val="20"/>
      <w:lang w:eastAsia="sv-SE"/>
    </w:rPr>
  </w:style>
  <w:style w:type="paragraph" w:styleId="Listafortstt5">
    <w:name w:val="List Continue 5"/>
    <w:basedOn w:val="Normal"/>
    <w:semiHidden/>
    <w:rsid w:val="00BC4B91"/>
    <w:pPr>
      <w:spacing w:before="120" w:after="120" w:line="264" w:lineRule="auto"/>
      <w:ind w:left="1415"/>
      <w:jc w:val="both"/>
    </w:pPr>
    <w:rPr>
      <w:rFonts w:ascii="Arial" w:hAnsi="Arial"/>
      <w:color w:val="auto"/>
      <w:szCs w:val="20"/>
      <w:lang w:eastAsia="sv-SE"/>
    </w:rPr>
  </w:style>
  <w:style w:type="paragraph" w:styleId="Meddelanderubrik">
    <w:name w:val="Message Header"/>
    <w:basedOn w:val="Normal"/>
    <w:semiHidden/>
    <w:rsid w:val="00BC4B91"/>
    <w:pPr>
      <w:pBdr>
        <w:top w:val="single" w:sz="6" w:space="1" w:color="auto"/>
        <w:left w:val="single" w:sz="6" w:space="1" w:color="auto"/>
        <w:bottom w:val="single" w:sz="6" w:space="1" w:color="auto"/>
        <w:right w:val="single" w:sz="6" w:space="1" w:color="auto"/>
      </w:pBdr>
      <w:shd w:val="pct20" w:color="auto" w:fill="auto"/>
      <w:spacing w:before="120" w:after="60" w:line="264" w:lineRule="auto"/>
      <w:ind w:left="1134" w:hanging="1134"/>
      <w:jc w:val="both"/>
    </w:pPr>
    <w:rPr>
      <w:rFonts w:ascii="Arial" w:hAnsi="Arial" w:cs="Arial"/>
      <w:color w:val="auto"/>
      <w:szCs w:val="24"/>
      <w:lang w:eastAsia="sv-SE"/>
    </w:rPr>
  </w:style>
  <w:style w:type="table" w:styleId="Moderntabell">
    <w:name w:val="Table Contemporary"/>
    <w:basedOn w:val="Normaltabell"/>
    <w:semiHidden/>
    <w:rsid w:val="00BC4B91"/>
    <w:pPr>
      <w:spacing w:line="288"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umreradlista">
    <w:name w:val="List Number"/>
    <w:basedOn w:val="Normal"/>
    <w:semiHidden/>
    <w:rsid w:val="00BC4B91"/>
    <w:pPr>
      <w:numPr>
        <w:numId w:val="4"/>
      </w:numPr>
      <w:spacing w:before="120" w:after="60" w:line="264" w:lineRule="auto"/>
      <w:jc w:val="both"/>
    </w:pPr>
    <w:rPr>
      <w:rFonts w:ascii="Arial" w:hAnsi="Arial"/>
      <w:color w:val="auto"/>
      <w:szCs w:val="20"/>
      <w:lang w:eastAsia="sv-SE"/>
    </w:rPr>
  </w:style>
  <w:style w:type="paragraph" w:styleId="Numreradlista2">
    <w:name w:val="List Number 2"/>
    <w:basedOn w:val="Normal"/>
    <w:semiHidden/>
    <w:rsid w:val="00BC4B91"/>
    <w:pPr>
      <w:numPr>
        <w:numId w:val="5"/>
      </w:numPr>
      <w:spacing w:before="120" w:after="60" w:line="264" w:lineRule="auto"/>
      <w:jc w:val="both"/>
    </w:pPr>
    <w:rPr>
      <w:rFonts w:ascii="Arial" w:hAnsi="Arial"/>
      <w:color w:val="auto"/>
      <w:szCs w:val="20"/>
      <w:lang w:eastAsia="sv-SE"/>
    </w:rPr>
  </w:style>
  <w:style w:type="paragraph" w:styleId="Numreradlista3">
    <w:name w:val="List Number 3"/>
    <w:basedOn w:val="Normal"/>
    <w:semiHidden/>
    <w:rsid w:val="00BC4B91"/>
    <w:pPr>
      <w:numPr>
        <w:numId w:val="6"/>
      </w:numPr>
      <w:spacing w:before="120" w:after="60" w:line="264" w:lineRule="auto"/>
      <w:jc w:val="both"/>
    </w:pPr>
    <w:rPr>
      <w:rFonts w:ascii="Arial" w:hAnsi="Arial"/>
      <w:color w:val="auto"/>
      <w:szCs w:val="20"/>
      <w:lang w:eastAsia="sv-SE"/>
    </w:rPr>
  </w:style>
  <w:style w:type="paragraph" w:styleId="Numreradlista4">
    <w:name w:val="List Number 4"/>
    <w:basedOn w:val="Normal"/>
    <w:semiHidden/>
    <w:rsid w:val="00BC4B91"/>
    <w:pPr>
      <w:numPr>
        <w:numId w:val="7"/>
      </w:numPr>
      <w:spacing w:before="120" w:after="60" w:line="264" w:lineRule="auto"/>
      <w:jc w:val="both"/>
    </w:pPr>
    <w:rPr>
      <w:rFonts w:ascii="Arial" w:hAnsi="Arial"/>
      <w:color w:val="auto"/>
      <w:szCs w:val="20"/>
      <w:lang w:eastAsia="sv-SE"/>
    </w:rPr>
  </w:style>
  <w:style w:type="paragraph" w:styleId="Numreradlista5">
    <w:name w:val="List Number 5"/>
    <w:basedOn w:val="Normal"/>
    <w:semiHidden/>
    <w:rsid w:val="00BC4B91"/>
    <w:pPr>
      <w:numPr>
        <w:numId w:val="8"/>
      </w:numPr>
      <w:spacing w:before="120" w:after="60" w:line="264" w:lineRule="auto"/>
      <w:jc w:val="both"/>
    </w:pPr>
    <w:rPr>
      <w:rFonts w:ascii="Arial" w:hAnsi="Arial"/>
      <w:color w:val="auto"/>
      <w:szCs w:val="20"/>
      <w:lang w:eastAsia="sv-SE"/>
    </w:rPr>
  </w:style>
  <w:style w:type="paragraph" w:customStyle="1" w:styleId="NumreradLista1">
    <w:name w:val="NumreradLista 1"/>
    <w:basedOn w:val="Normal"/>
    <w:semiHidden/>
    <w:rsid w:val="00BC4B91"/>
    <w:pPr>
      <w:numPr>
        <w:numId w:val="9"/>
      </w:numPr>
    </w:pPr>
  </w:style>
  <w:style w:type="paragraph" w:styleId="Oformateradtext">
    <w:name w:val="Plain Text"/>
    <w:basedOn w:val="Normal"/>
    <w:semiHidden/>
    <w:rsid w:val="00BC4B91"/>
    <w:pPr>
      <w:spacing w:before="120" w:after="60" w:line="264" w:lineRule="auto"/>
      <w:jc w:val="both"/>
    </w:pPr>
    <w:rPr>
      <w:rFonts w:ascii="Courier New" w:hAnsi="Courier New" w:cs="Courier New"/>
      <w:color w:val="auto"/>
      <w:sz w:val="20"/>
      <w:szCs w:val="20"/>
      <w:lang w:eastAsia="sv-SE"/>
    </w:rPr>
  </w:style>
  <w:style w:type="table" w:styleId="Professionelltabell">
    <w:name w:val="Table Professional"/>
    <w:basedOn w:val="Normaltabell"/>
    <w:semiHidden/>
    <w:rsid w:val="00BC4B91"/>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semiHidden/>
    <w:rsid w:val="00BC4B91"/>
    <w:pPr>
      <w:numPr>
        <w:numId w:val="10"/>
      </w:numPr>
      <w:spacing w:before="120" w:after="60" w:line="264" w:lineRule="auto"/>
      <w:jc w:val="both"/>
    </w:pPr>
    <w:rPr>
      <w:rFonts w:ascii="Arial" w:hAnsi="Arial"/>
      <w:color w:val="auto"/>
      <w:szCs w:val="20"/>
      <w:lang w:eastAsia="sv-SE"/>
    </w:rPr>
  </w:style>
  <w:style w:type="paragraph" w:styleId="Punktlista2">
    <w:name w:val="List Bullet 2"/>
    <w:basedOn w:val="Normal"/>
    <w:semiHidden/>
    <w:rsid w:val="00BC4B91"/>
    <w:pPr>
      <w:numPr>
        <w:numId w:val="11"/>
      </w:numPr>
      <w:spacing w:before="120" w:after="60" w:line="264" w:lineRule="auto"/>
      <w:jc w:val="both"/>
    </w:pPr>
    <w:rPr>
      <w:rFonts w:ascii="Arial" w:hAnsi="Arial"/>
      <w:color w:val="auto"/>
      <w:szCs w:val="20"/>
      <w:lang w:eastAsia="sv-SE"/>
    </w:rPr>
  </w:style>
  <w:style w:type="paragraph" w:styleId="Punktlista3">
    <w:name w:val="List Bullet 3"/>
    <w:basedOn w:val="Normal"/>
    <w:semiHidden/>
    <w:rsid w:val="00BC4B91"/>
    <w:pPr>
      <w:numPr>
        <w:numId w:val="12"/>
      </w:numPr>
      <w:spacing w:before="120" w:after="60" w:line="264" w:lineRule="auto"/>
      <w:jc w:val="both"/>
    </w:pPr>
    <w:rPr>
      <w:rFonts w:ascii="Arial" w:hAnsi="Arial"/>
      <w:color w:val="auto"/>
      <w:szCs w:val="20"/>
      <w:lang w:eastAsia="sv-SE"/>
    </w:rPr>
  </w:style>
  <w:style w:type="paragraph" w:styleId="Punktlista4">
    <w:name w:val="List Bullet 4"/>
    <w:basedOn w:val="Normal"/>
    <w:semiHidden/>
    <w:rsid w:val="00BC4B91"/>
    <w:pPr>
      <w:numPr>
        <w:numId w:val="13"/>
      </w:numPr>
      <w:spacing w:before="120" w:after="60" w:line="264" w:lineRule="auto"/>
      <w:jc w:val="both"/>
    </w:pPr>
    <w:rPr>
      <w:rFonts w:ascii="Arial" w:hAnsi="Arial"/>
      <w:color w:val="auto"/>
      <w:szCs w:val="20"/>
      <w:lang w:eastAsia="sv-SE"/>
    </w:rPr>
  </w:style>
  <w:style w:type="paragraph" w:styleId="Punktlista5">
    <w:name w:val="List Bullet 5"/>
    <w:basedOn w:val="Normal"/>
    <w:semiHidden/>
    <w:rsid w:val="00BC4B91"/>
    <w:pPr>
      <w:numPr>
        <w:numId w:val="14"/>
      </w:numPr>
      <w:spacing w:before="120" w:after="60" w:line="264" w:lineRule="auto"/>
      <w:jc w:val="both"/>
    </w:pPr>
    <w:rPr>
      <w:rFonts w:ascii="Arial" w:hAnsi="Arial"/>
      <w:color w:val="auto"/>
      <w:szCs w:val="20"/>
      <w:lang w:eastAsia="sv-SE"/>
    </w:rPr>
  </w:style>
  <w:style w:type="paragraph" w:customStyle="1" w:styleId="PunktlistaNormal">
    <w:name w:val="Punktlista Normal"/>
    <w:basedOn w:val="Normal"/>
    <w:uiPriority w:val="6"/>
    <w:qFormat/>
    <w:rsid w:val="00BC4B91"/>
    <w:pPr>
      <w:numPr>
        <w:numId w:val="22"/>
      </w:numPr>
      <w:tabs>
        <w:tab w:val="clear" w:pos="357"/>
        <w:tab w:val="num" w:pos="850"/>
      </w:tabs>
      <w:spacing w:before="120" w:after="60" w:line="264" w:lineRule="auto"/>
      <w:ind w:left="850" w:hanging="850"/>
      <w:jc w:val="both"/>
    </w:pPr>
    <w:rPr>
      <w:rFonts w:ascii="Arial" w:hAnsi="Arial"/>
      <w:color w:val="auto"/>
      <w:szCs w:val="20"/>
      <w:lang w:eastAsia="sv-SE"/>
    </w:rPr>
  </w:style>
  <w:style w:type="paragraph" w:customStyle="1" w:styleId="PunktlistaNormaltindrag">
    <w:name w:val="Punktlista Normalt indrag"/>
    <w:basedOn w:val="Normaltindrag"/>
    <w:uiPriority w:val="6"/>
    <w:qFormat/>
    <w:rsid w:val="00D2266C"/>
    <w:pPr>
      <w:numPr>
        <w:numId w:val="23"/>
      </w:numPr>
      <w:tabs>
        <w:tab w:val="clear" w:pos="851"/>
        <w:tab w:val="clear" w:pos="1208"/>
        <w:tab w:val="num" w:pos="1418"/>
      </w:tabs>
      <w:ind w:left="1418" w:hanging="567"/>
    </w:pPr>
  </w:style>
  <w:style w:type="character" w:styleId="Radnummer">
    <w:name w:val="line number"/>
    <w:basedOn w:val="Standardstycketeckensnitt"/>
    <w:semiHidden/>
    <w:rsid w:val="00BC4B91"/>
  </w:style>
  <w:style w:type="paragraph" w:styleId="Signatur">
    <w:name w:val="Signature"/>
    <w:basedOn w:val="Normal"/>
    <w:semiHidden/>
    <w:rsid w:val="00BC4B91"/>
    <w:pPr>
      <w:spacing w:before="120" w:after="60" w:line="264" w:lineRule="auto"/>
      <w:ind w:left="4252"/>
      <w:jc w:val="both"/>
    </w:pPr>
    <w:rPr>
      <w:rFonts w:ascii="Arial" w:hAnsi="Arial"/>
      <w:color w:val="auto"/>
      <w:szCs w:val="20"/>
      <w:lang w:eastAsia="sv-SE"/>
    </w:rPr>
  </w:style>
  <w:style w:type="table" w:styleId="Standardtabell1">
    <w:name w:val="Table Classic 1"/>
    <w:basedOn w:val="Normaltabell"/>
    <w:semiHidden/>
    <w:rsid w:val="00BC4B91"/>
    <w:pPr>
      <w:spacing w:line="288"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BC4B91"/>
    <w:pPr>
      <w:spacing w:line="288"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BC4B91"/>
    <w:pPr>
      <w:spacing w:line="288"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BC4B91"/>
    <w:pPr>
      <w:spacing w:line="288"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19"/>
    <w:semiHidden/>
    <w:rsid w:val="00BC4B91"/>
    <w:rPr>
      <w:b/>
      <w:bCs/>
    </w:rPr>
  </w:style>
  <w:style w:type="table" w:styleId="Tabellmed3D-effekter1">
    <w:name w:val="Table 3D effects 1"/>
    <w:basedOn w:val="Normaltabell"/>
    <w:semiHidden/>
    <w:rsid w:val="00BC4B91"/>
    <w:pPr>
      <w:spacing w:line="288"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BC4B91"/>
    <w:pPr>
      <w:spacing w:line="288"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BC4B91"/>
    <w:pPr>
      <w:spacing w:line="288"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BC4B91"/>
    <w:pPr>
      <w:spacing w:line="288"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BC4B91"/>
    <w:pPr>
      <w:spacing w:line="288"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BC4B91"/>
    <w:pPr>
      <w:spacing w:line="288"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BC4B91"/>
    <w:pPr>
      <w:spacing w:line="288"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BC4B91"/>
    <w:pPr>
      <w:spacing w:line="288"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BC4B91"/>
    <w:pPr>
      <w:spacing w:line="288"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BC4B91"/>
    <w:pPr>
      <w:spacing w:line="288"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BC4B91"/>
    <w:pPr>
      <w:spacing w:line="288"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BC4B91"/>
    <w:pPr>
      <w:spacing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BC4B91"/>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BC4B91"/>
    <w:pPr>
      <w:spacing w:line="288"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BC4B91"/>
    <w:pPr>
      <w:spacing w:line="288"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BC4B91"/>
    <w:pPr>
      <w:spacing w:line="288"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
    <w:name w:val="Table Grid"/>
    <w:basedOn w:val="Normaltabell"/>
    <w:rsid w:val="00BC4B91"/>
    <w:pPr>
      <w:spacing w:before="240" w:after="120"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1">
    <w:name w:val="Table Grid 1"/>
    <w:basedOn w:val="Normaltabell"/>
    <w:semiHidden/>
    <w:rsid w:val="00BC4B91"/>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BC4B91"/>
    <w:pPr>
      <w:spacing w:line="288"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BC4B91"/>
    <w:pPr>
      <w:spacing w:line="288"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BC4B91"/>
    <w:pPr>
      <w:spacing w:line="288"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BC4B91"/>
    <w:pPr>
      <w:spacing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BC4B91"/>
    <w:pPr>
      <w:spacing w:line="288"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BC4B91"/>
    <w:pPr>
      <w:spacing w:line="288"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BC4B91"/>
    <w:pPr>
      <w:spacing w:line="288"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BC4B91"/>
    <w:pPr>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semiHidden/>
    <w:rsid w:val="00BC4B91"/>
  </w:style>
  <w:style w:type="paragraph" w:styleId="Underrubrik">
    <w:name w:val="Subtitle"/>
    <w:basedOn w:val="Normal"/>
    <w:uiPriority w:val="19"/>
    <w:semiHidden/>
    <w:rsid w:val="00BC4B91"/>
    <w:pPr>
      <w:spacing w:before="120" w:after="60" w:line="264" w:lineRule="auto"/>
      <w:jc w:val="center"/>
      <w:outlineLvl w:val="1"/>
    </w:pPr>
    <w:rPr>
      <w:rFonts w:ascii="Arial" w:hAnsi="Arial" w:cs="Arial"/>
      <w:color w:val="auto"/>
      <w:szCs w:val="24"/>
      <w:lang w:eastAsia="sv-SE"/>
    </w:rPr>
  </w:style>
  <w:style w:type="table" w:styleId="Webbtabell1">
    <w:name w:val="Table Web 1"/>
    <w:basedOn w:val="Normaltabell"/>
    <w:semiHidden/>
    <w:rsid w:val="00BC4B91"/>
    <w:pPr>
      <w:spacing w:line="288"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BC4B91"/>
    <w:pPr>
      <w:spacing w:line="288"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BC4B91"/>
    <w:pPr>
      <w:spacing w:line="288"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umreratStycke11">
    <w:name w:val="Numrerat Stycke 1.1"/>
    <w:basedOn w:val="Rubrik2"/>
    <w:uiPriority w:val="2"/>
    <w:qFormat/>
    <w:rsid w:val="00BC4B91"/>
    <w:pPr>
      <w:keepNext w:val="0"/>
      <w:ind w:left="851" w:hanging="851"/>
      <w:outlineLvl w:val="9"/>
    </w:pPr>
    <w:rPr>
      <w:b w:val="0"/>
    </w:rPr>
  </w:style>
  <w:style w:type="paragraph" w:customStyle="1" w:styleId="NumreratStycke111">
    <w:name w:val="Numrerat Stycke 1.1.1"/>
    <w:basedOn w:val="Rubrik3"/>
    <w:uiPriority w:val="2"/>
    <w:qFormat/>
    <w:rsid w:val="00BC4B91"/>
    <w:pPr>
      <w:keepNext w:val="0"/>
      <w:ind w:left="851" w:hanging="851"/>
      <w:outlineLvl w:val="9"/>
    </w:pPr>
    <w:rPr>
      <w:i w:val="0"/>
    </w:rPr>
  </w:style>
  <w:style w:type="paragraph" w:customStyle="1" w:styleId="NumreratStycke1111">
    <w:name w:val="Numrerat Stycke 1.1.1.1"/>
    <w:basedOn w:val="Rubrik4"/>
    <w:uiPriority w:val="2"/>
    <w:qFormat/>
    <w:rsid w:val="00BC4B91"/>
    <w:pPr>
      <w:keepNext w:val="0"/>
      <w:ind w:left="851" w:hanging="851"/>
      <w:outlineLvl w:val="9"/>
    </w:pPr>
    <w:rPr>
      <w:u w:val="none"/>
    </w:rPr>
  </w:style>
  <w:style w:type="paragraph" w:customStyle="1" w:styleId="Numreringi">
    <w:name w:val="Numrering (i)"/>
    <w:basedOn w:val="Normal"/>
    <w:uiPriority w:val="5"/>
    <w:qFormat/>
    <w:rsid w:val="00BC4B91"/>
    <w:pPr>
      <w:numPr>
        <w:ilvl w:val="1"/>
        <w:numId w:val="34"/>
      </w:numPr>
      <w:spacing w:before="120" w:after="60" w:line="264" w:lineRule="auto"/>
      <w:jc w:val="both"/>
    </w:pPr>
    <w:rPr>
      <w:rFonts w:ascii="Arial" w:hAnsi="Arial"/>
      <w:color w:val="auto"/>
      <w:szCs w:val="20"/>
      <w:lang w:eastAsia="sv-SE"/>
    </w:rPr>
  </w:style>
  <w:style w:type="paragraph" w:customStyle="1" w:styleId="Numreringa">
    <w:name w:val="Numrering a)"/>
    <w:basedOn w:val="Normal"/>
    <w:uiPriority w:val="4"/>
    <w:qFormat/>
    <w:rsid w:val="00BC4B91"/>
    <w:pPr>
      <w:numPr>
        <w:numId w:val="34"/>
      </w:numPr>
      <w:spacing w:before="120" w:after="60" w:line="264" w:lineRule="auto"/>
      <w:jc w:val="both"/>
    </w:pPr>
    <w:rPr>
      <w:rFonts w:ascii="Arial" w:hAnsi="Arial"/>
      <w:color w:val="auto"/>
      <w:szCs w:val="20"/>
      <w:lang w:eastAsia="sv-SE"/>
    </w:rPr>
  </w:style>
  <w:style w:type="paragraph" w:styleId="Figurfrteckning">
    <w:name w:val="table of figures"/>
    <w:basedOn w:val="Normal"/>
    <w:next w:val="Normal"/>
    <w:semiHidden/>
    <w:rsid w:val="00BC4B91"/>
    <w:pPr>
      <w:tabs>
        <w:tab w:val="right" w:leader="dot" w:pos="8108"/>
      </w:tabs>
      <w:spacing w:before="0" w:line="264" w:lineRule="auto"/>
      <w:jc w:val="both"/>
    </w:pPr>
    <w:rPr>
      <w:rFonts w:ascii="Arial" w:hAnsi="Arial"/>
      <w:caps/>
      <w:color w:val="auto"/>
      <w:szCs w:val="20"/>
      <w:lang w:eastAsia="sv-SE"/>
    </w:rPr>
  </w:style>
  <w:style w:type="paragraph" w:styleId="Beskrivning">
    <w:name w:val="caption"/>
    <w:basedOn w:val="Normal"/>
    <w:next w:val="Normal"/>
    <w:uiPriority w:val="19"/>
    <w:semiHidden/>
    <w:rsid w:val="00BC4B91"/>
    <w:pPr>
      <w:pageBreakBefore/>
      <w:spacing w:before="120" w:after="60" w:line="264" w:lineRule="auto"/>
      <w:jc w:val="center"/>
    </w:pPr>
    <w:rPr>
      <w:rFonts w:ascii="Arial" w:hAnsi="Arial"/>
      <w:b/>
      <w:bCs/>
      <w:caps/>
      <w:color w:val="auto"/>
      <w:szCs w:val="20"/>
      <w:lang w:eastAsia="sv-SE"/>
    </w:rPr>
  </w:style>
  <w:style w:type="paragraph" w:customStyle="1" w:styleId="BilagaNamn">
    <w:name w:val="BilagaNamn"/>
    <w:basedOn w:val="Normal"/>
    <w:semiHidden/>
    <w:rsid w:val="00BC4B91"/>
    <w:pPr>
      <w:jc w:val="center"/>
    </w:pPr>
    <w:rPr>
      <w:b/>
      <w:caps/>
    </w:rPr>
  </w:style>
  <w:style w:type="paragraph" w:customStyle="1" w:styleId="Bilaga">
    <w:name w:val="Bilaga"/>
    <w:basedOn w:val="Normal"/>
    <w:next w:val="Rubrik"/>
    <w:semiHidden/>
    <w:rsid w:val="00BC4B91"/>
    <w:pPr>
      <w:pageBreakBefore/>
      <w:numPr>
        <w:numId w:val="36"/>
      </w:numPr>
      <w:jc w:val="right"/>
    </w:pPr>
    <w:rPr>
      <w:b/>
    </w:rPr>
  </w:style>
  <w:style w:type="paragraph" w:styleId="Fotnotstext">
    <w:name w:val="footnote text"/>
    <w:basedOn w:val="Normal"/>
    <w:link w:val="FotnotstextChar"/>
    <w:semiHidden/>
    <w:rsid w:val="00BC4B91"/>
    <w:pPr>
      <w:spacing w:before="120" w:after="60" w:line="264" w:lineRule="auto"/>
      <w:jc w:val="both"/>
    </w:pPr>
    <w:rPr>
      <w:rFonts w:ascii="Arial" w:hAnsi="Arial"/>
      <w:color w:val="auto"/>
      <w:sz w:val="16"/>
      <w:szCs w:val="20"/>
      <w:lang w:eastAsia="sv-SE"/>
    </w:rPr>
  </w:style>
  <w:style w:type="character" w:customStyle="1" w:styleId="FotnotstextChar">
    <w:name w:val="Fotnotstext Char"/>
    <w:basedOn w:val="Standardstycketeckensnitt"/>
    <w:link w:val="Fotnotstext"/>
    <w:rsid w:val="00BC4B91"/>
    <w:rPr>
      <w:rFonts w:ascii="Arial" w:hAnsi="Arial"/>
      <w:sz w:val="16"/>
    </w:rPr>
  </w:style>
  <w:style w:type="paragraph" w:styleId="Normalwebb">
    <w:name w:val="Normal (Web)"/>
    <w:basedOn w:val="Normal"/>
    <w:semiHidden/>
    <w:rsid w:val="00BC4B91"/>
    <w:pPr>
      <w:spacing w:before="120" w:after="60" w:line="264" w:lineRule="auto"/>
      <w:jc w:val="both"/>
    </w:pPr>
    <w:rPr>
      <w:color w:val="auto"/>
      <w:sz w:val="24"/>
      <w:szCs w:val="24"/>
      <w:lang w:eastAsia="sv-SE"/>
    </w:rPr>
  </w:style>
  <w:style w:type="paragraph" w:customStyle="1" w:styleId="Signering">
    <w:name w:val="Signering"/>
    <w:basedOn w:val="Normal"/>
    <w:semiHidden/>
    <w:qFormat/>
    <w:rsid w:val="00BC4B91"/>
    <w:pPr>
      <w:keepNext/>
      <w:tabs>
        <w:tab w:val="left" w:pos="3934"/>
      </w:tabs>
      <w:spacing w:before="0" w:after="240"/>
    </w:pPr>
    <w:rPr>
      <w:lang w:val="en-GB"/>
    </w:rPr>
  </w:style>
  <w:style w:type="paragraph" w:customStyle="1" w:styleId="Signeringsposition">
    <w:name w:val="Signeringsposition"/>
    <w:semiHidden/>
    <w:rsid w:val="00BC4B91"/>
    <w:pPr>
      <w:keepNext/>
      <w:tabs>
        <w:tab w:val="left" w:pos="3992"/>
      </w:tabs>
      <w:spacing w:after="240"/>
    </w:pPr>
    <w:rPr>
      <w:rFonts w:ascii="Arial" w:hAnsi="Arial"/>
      <w:sz w:val="22"/>
      <w:lang w:val="en-GB"/>
    </w:rPr>
  </w:style>
  <w:style w:type="paragraph" w:customStyle="1" w:styleId="Signeringsrad">
    <w:name w:val="Signeringsrad"/>
    <w:semiHidden/>
    <w:rsid w:val="00BC4B91"/>
    <w:pPr>
      <w:keepNext/>
      <w:tabs>
        <w:tab w:val="left" w:pos="3992"/>
      </w:tabs>
      <w:spacing w:after="240"/>
    </w:pPr>
    <w:rPr>
      <w:rFonts w:ascii="Arial" w:hAnsi="Arial"/>
      <w:sz w:val="22"/>
      <w:lang w:val="en-GB"/>
    </w:rPr>
  </w:style>
  <w:style w:type="paragraph" w:customStyle="1" w:styleId="Numrering1">
    <w:name w:val="Numrering 1."/>
    <w:basedOn w:val="Numreringa"/>
    <w:uiPriority w:val="3"/>
    <w:qFormat/>
    <w:rsid w:val="0077381E"/>
    <w:pPr>
      <w:numPr>
        <w:numId w:val="39"/>
      </w:numPr>
      <w:ind w:left="284" w:hanging="284"/>
    </w:pPr>
    <w:rPr>
      <w:b/>
      <w:sz w:val="20"/>
    </w:rPr>
  </w:style>
  <w:style w:type="character" w:customStyle="1" w:styleId="Rubrik1Char">
    <w:name w:val="Rubrik 1 Char"/>
    <w:aliases w:val="Heading 1 (Alt+1) Char"/>
    <w:basedOn w:val="Standardstycketeckensnitt"/>
    <w:link w:val="Rubrik1"/>
    <w:uiPriority w:val="1"/>
    <w:rsid w:val="00F97E2A"/>
    <w:rPr>
      <w:rFonts w:ascii="Arial" w:hAnsi="Arial"/>
      <w:b/>
      <w:caps/>
      <w:kern w:val="28"/>
      <w:sz w:val="22"/>
      <w:szCs w:val="24"/>
    </w:rPr>
  </w:style>
  <w:style w:type="paragraph" w:styleId="Liststycke">
    <w:name w:val="List Paragraph"/>
    <w:basedOn w:val="Normal"/>
    <w:uiPriority w:val="34"/>
    <w:rsid w:val="00794BC0"/>
    <w:pPr>
      <w:ind w:left="720"/>
      <w:contextualSpacing/>
    </w:pPr>
  </w:style>
  <w:style w:type="character" w:styleId="Olstomnmnande">
    <w:name w:val="Unresolved Mention"/>
    <w:basedOn w:val="Standardstycketeckensnitt"/>
    <w:uiPriority w:val="99"/>
    <w:semiHidden/>
    <w:unhideWhenUsed/>
    <w:rsid w:val="001728D3"/>
    <w:rPr>
      <w:color w:val="605E5C"/>
      <w:shd w:val="clear" w:color="auto" w:fill="E1DFDD"/>
    </w:rPr>
  </w:style>
  <w:style w:type="character" w:customStyle="1" w:styleId="BrdtextChar">
    <w:name w:val="Brödtext Char"/>
    <w:basedOn w:val="Standardstycketeckensnitt"/>
    <w:link w:val="Brdtext"/>
    <w:uiPriority w:val="99"/>
    <w:rsid w:val="00D452C9"/>
    <w:rPr>
      <w:sz w:val="22"/>
    </w:rPr>
  </w:style>
  <w:style w:type="table" w:customStyle="1" w:styleId="VingeDefault1">
    <w:name w:val="Vinge_Default1"/>
    <w:basedOn w:val="Normaltabell"/>
    <w:uiPriority w:val="99"/>
    <w:rsid w:val="00D452C9"/>
    <w:rPr>
      <w:rFonts w:asciiTheme="minorHAnsi" w:eastAsiaTheme="minorHAnsi" w:hAnsiTheme="minorHAnsi" w:cstheme="minorBidi"/>
      <w:sz w:val="22"/>
      <w:szCs w:val="22"/>
      <w:lang w:eastAsia="en-US"/>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57" w:type="dxa"/>
        <w:bottom w:w="57" w:type="dxa"/>
      </w:tblCellMar>
    </w:tblPr>
    <w:tblStylePr w:type="firstRow">
      <w:rPr>
        <w:rFonts w:asciiTheme="majorHAnsi" w:hAnsiTheme="majorHAnsi"/>
        <w:b/>
        <w:color w:val="auto"/>
        <w:sz w:val="22"/>
      </w:rPr>
      <w:tblPr/>
      <w:tcPr>
        <w:shd w:val="clear" w:color="auto" w:fill="6F6F6F" w:themeFill="accent2"/>
      </w:tcPr>
    </w:tblStylePr>
  </w:style>
  <w:style w:type="paragraph" w:styleId="Ballongtext">
    <w:name w:val="Balloon Text"/>
    <w:basedOn w:val="Normal"/>
    <w:link w:val="BallongtextChar"/>
    <w:uiPriority w:val="19"/>
    <w:semiHidden/>
    <w:unhideWhenUsed/>
    <w:rsid w:val="002E379B"/>
    <w:pPr>
      <w:spacing w:before="0"/>
    </w:pPr>
    <w:rPr>
      <w:rFonts w:ascii="Segoe UI" w:hAnsi="Segoe UI" w:cs="Segoe UI"/>
      <w:sz w:val="18"/>
      <w:szCs w:val="18"/>
    </w:rPr>
  </w:style>
  <w:style w:type="character" w:customStyle="1" w:styleId="BallongtextChar">
    <w:name w:val="Ballongtext Char"/>
    <w:basedOn w:val="Standardstycketeckensnitt"/>
    <w:link w:val="Ballongtext"/>
    <w:uiPriority w:val="19"/>
    <w:semiHidden/>
    <w:rsid w:val="002E379B"/>
    <w:rPr>
      <w:rFonts w:ascii="Segoe UI" w:hAnsi="Segoe UI" w:cs="Segoe UI"/>
      <w:color w:val="000000"/>
      <w:sz w:val="18"/>
      <w:szCs w:val="18"/>
      <w:lang w:eastAsia="en-US"/>
    </w:rPr>
  </w:style>
  <w:style w:type="character" w:styleId="Kommentarsreferens">
    <w:name w:val="annotation reference"/>
    <w:basedOn w:val="Standardstycketeckensnitt"/>
    <w:uiPriority w:val="19"/>
    <w:semiHidden/>
    <w:unhideWhenUsed/>
    <w:rsid w:val="00EA79E6"/>
    <w:rPr>
      <w:sz w:val="16"/>
      <w:szCs w:val="16"/>
    </w:rPr>
  </w:style>
  <w:style w:type="paragraph" w:styleId="Kommentarer">
    <w:name w:val="annotation text"/>
    <w:basedOn w:val="Normal"/>
    <w:link w:val="KommentarerChar"/>
    <w:uiPriority w:val="19"/>
    <w:semiHidden/>
    <w:unhideWhenUsed/>
    <w:rsid w:val="00EA79E6"/>
    <w:rPr>
      <w:sz w:val="20"/>
      <w:szCs w:val="20"/>
    </w:rPr>
  </w:style>
  <w:style w:type="character" w:customStyle="1" w:styleId="KommentarerChar">
    <w:name w:val="Kommentarer Char"/>
    <w:basedOn w:val="Standardstycketeckensnitt"/>
    <w:link w:val="Kommentarer"/>
    <w:uiPriority w:val="19"/>
    <w:semiHidden/>
    <w:rsid w:val="00EA79E6"/>
    <w:rPr>
      <w:color w:val="000000"/>
      <w:lang w:eastAsia="en-US"/>
    </w:rPr>
  </w:style>
  <w:style w:type="paragraph" w:styleId="Kommentarsmne">
    <w:name w:val="annotation subject"/>
    <w:basedOn w:val="Kommentarer"/>
    <w:next w:val="Kommentarer"/>
    <w:link w:val="KommentarsmneChar"/>
    <w:uiPriority w:val="19"/>
    <w:semiHidden/>
    <w:unhideWhenUsed/>
    <w:rsid w:val="00EA79E6"/>
    <w:rPr>
      <w:b/>
      <w:bCs/>
    </w:rPr>
  </w:style>
  <w:style w:type="character" w:customStyle="1" w:styleId="KommentarsmneChar">
    <w:name w:val="Kommentarsämne Char"/>
    <w:basedOn w:val="KommentarerChar"/>
    <w:link w:val="Kommentarsmne"/>
    <w:uiPriority w:val="19"/>
    <w:semiHidden/>
    <w:rsid w:val="00EA79E6"/>
    <w:rPr>
      <w:b/>
      <w:bCs/>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957170">
      <w:bodyDiv w:val="1"/>
      <w:marLeft w:val="0"/>
      <w:marRight w:val="0"/>
      <w:marTop w:val="0"/>
      <w:marBottom w:val="0"/>
      <w:divBdr>
        <w:top w:val="none" w:sz="0" w:space="0" w:color="auto"/>
        <w:left w:val="none" w:sz="0" w:space="0" w:color="auto"/>
        <w:bottom w:val="none" w:sz="0" w:space="0" w:color="auto"/>
        <w:right w:val="none" w:sz="0" w:space="0" w:color="auto"/>
      </w:divBdr>
    </w:div>
    <w:div w:id="177092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clear.com/dam/ESw/Legal/Integritetspolicy-bolagsstammor-svenska.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indahl">
  <a:themeElements>
    <a:clrScheme name="Lindahl_Colors">
      <a:dk1>
        <a:sysClr val="windowText" lastClr="000000"/>
      </a:dk1>
      <a:lt1>
        <a:sysClr val="window" lastClr="FFFFFF"/>
      </a:lt1>
      <a:dk2>
        <a:srgbClr val="44546A"/>
      </a:dk2>
      <a:lt2>
        <a:srgbClr val="E7E6E6"/>
      </a:lt2>
      <a:accent1>
        <a:srgbClr val="6FADB0"/>
      </a:accent1>
      <a:accent2>
        <a:srgbClr val="6F6F6F"/>
      </a:accent2>
      <a:accent3>
        <a:srgbClr val="DADADA"/>
      </a:accent3>
      <a:accent4>
        <a:srgbClr val="CD1316"/>
      </a:accent4>
      <a:accent5>
        <a:srgbClr val="000000"/>
      </a:accent5>
      <a:accent6>
        <a:srgbClr val="ABD2D8"/>
      </a:accent6>
      <a:hlink>
        <a:srgbClr val="0563C1"/>
      </a:hlink>
      <a:folHlink>
        <a:srgbClr val="954F72"/>
      </a:folHlink>
    </a:clrScheme>
    <a:fontScheme name="Tom presentation">
      <a:majorFont>
        <a:latin typeface="Arial"/>
        <a:ea typeface="ＭＳ Ｐゴシック"/>
        <a:cs typeface=""/>
      </a:majorFont>
      <a:minorFont>
        <a:latin typeface="Arial"/>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rtlCol="0"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sz="2400" b="0" i="0" u="none" strike="noStrike" cap="none" normalizeH="0" baseline="0" dirty="0" err="1" smtClean="0">
            <a:ln>
              <a:noFill/>
            </a:ln>
            <a:solidFill>
              <a:schemeClr val="tx1"/>
            </a:solidFill>
            <a:effectLst/>
            <a:latin typeface="Arial" pitchFamily="34" charset="0"/>
            <a:cs typeface="Arial" pitchFamily="34"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sv-SE" sz="2400" b="0" i="0" u="none" strike="noStrike" cap="none" normalizeH="0" baseline="0" smtClean="0">
            <a:ln>
              <a:noFill/>
            </a:ln>
            <a:solidFill>
              <a:schemeClr val="tx1"/>
            </a:solidFill>
            <a:effectLst/>
            <a:latin typeface="Times New Roman" pitchFamily="18" charset="0"/>
            <a:ea typeface="ＭＳ Ｐゴシック" pitchFamily="34" charset="-128"/>
          </a:defRPr>
        </a:defPPr>
      </a:lstStyle>
    </a:lnDef>
  </a:objectDefaults>
  <a:extraClrSchemeLst>
    <a:extraClrScheme>
      <a:clrScheme name="Tom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Tom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Tom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Tom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Tom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Tom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Tom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Tom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Tom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Tom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Tom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Tom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44DD8-0281-4260-A55D-75D14D82B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875</Words>
  <Characters>4643</Characters>
  <Application>Microsoft Office Word</Application>
  <DocSecurity>0</DocSecurity>
  <Lines>38</Lines>
  <Paragraphs>11</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2004-03-23T14:30:00Z</cp:lastPrinted>
  <dcterms:created xsi:type="dcterms:W3CDTF">2022-05-06T07:31:00Z</dcterms:created>
  <dcterms:modified xsi:type="dcterms:W3CDTF">2022-05-09T09:08:00Z</dcterms:modified>
</cp:coreProperties>
</file>